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DAE" w:rsidRDefault="00FB65AF" w:rsidP="00E96BC9">
      <w:pPr>
        <w:pStyle w:val="a9"/>
        <w:jc w:val="right"/>
        <w:rPr>
          <w:sz w:val="24"/>
          <w:szCs w:val="24"/>
        </w:rPr>
      </w:pPr>
      <w:r w:rsidRPr="00E96BC9">
        <w:rPr>
          <w:sz w:val="24"/>
          <w:szCs w:val="24"/>
        </w:rPr>
        <w:t xml:space="preserve">Приложение </w:t>
      </w:r>
      <w:r w:rsidR="00722DAE">
        <w:rPr>
          <w:sz w:val="24"/>
          <w:szCs w:val="24"/>
        </w:rPr>
        <w:t>№</w:t>
      </w:r>
      <w:r w:rsidRPr="00E96BC9">
        <w:rPr>
          <w:sz w:val="24"/>
          <w:szCs w:val="24"/>
        </w:rPr>
        <w:t xml:space="preserve"> 1</w:t>
      </w:r>
      <w:r w:rsidR="00A90C36" w:rsidRPr="00E96BC9">
        <w:rPr>
          <w:sz w:val="24"/>
          <w:szCs w:val="24"/>
        </w:rPr>
        <w:t xml:space="preserve"> </w:t>
      </w:r>
    </w:p>
    <w:p w:rsidR="00A90C36" w:rsidRPr="00E96BC9" w:rsidRDefault="004F71C0" w:rsidP="00E96BC9">
      <w:pPr>
        <w:pStyle w:val="a9"/>
        <w:jc w:val="right"/>
        <w:rPr>
          <w:sz w:val="24"/>
          <w:szCs w:val="24"/>
        </w:rPr>
      </w:pPr>
      <w:r w:rsidRPr="00E96BC9">
        <w:rPr>
          <w:sz w:val="24"/>
          <w:szCs w:val="24"/>
        </w:rPr>
        <w:t>к</w:t>
      </w:r>
      <w:r w:rsidR="00A90C36" w:rsidRPr="00E96BC9">
        <w:rPr>
          <w:sz w:val="24"/>
          <w:szCs w:val="24"/>
        </w:rPr>
        <w:t xml:space="preserve"> Порядку </w:t>
      </w:r>
      <w:r w:rsidR="00E96BC9" w:rsidRPr="00E96BC9">
        <w:rPr>
          <w:sz w:val="24"/>
          <w:szCs w:val="24"/>
        </w:rPr>
        <w:t>учета</w:t>
      </w:r>
      <w:r w:rsidR="00722DAE">
        <w:rPr>
          <w:sz w:val="24"/>
          <w:szCs w:val="24"/>
        </w:rPr>
        <w:t xml:space="preserve"> </w:t>
      </w:r>
      <w:r w:rsidR="00A90C36" w:rsidRPr="00E96BC9">
        <w:rPr>
          <w:sz w:val="24"/>
          <w:szCs w:val="24"/>
        </w:rPr>
        <w:t xml:space="preserve">бюджетных и денежных обязательств </w:t>
      </w:r>
    </w:p>
    <w:p w:rsidR="00A90C36" w:rsidRPr="00E96BC9" w:rsidRDefault="00A90C36" w:rsidP="00E96BC9">
      <w:pPr>
        <w:pStyle w:val="a9"/>
        <w:jc w:val="right"/>
        <w:rPr>
          <w:sz w:val="24"/>
          <w:szCs w:val="24"/>
        </w:rPr>
      </w:pPr>
      <w:r w:rsidRPr="00E96BC9">
        <w:rPr>
          <w:sz w:val="24"/>
          <w:szCs w:val="24"/>
        </w:rPr>
        <w:t xml:space="preserve">получателей средств бюджета </w:t>
      </w:r>
      <w:r w:rsidR="00E96BC9">
        <w:rPr>
          <w:sz w:val="24"/>
          <w:szCs w:val="24"/>
        </w:rPr>
        <w:t xml:space="preserve">МО </w:t>
      </w:r>
      <w:proofErr w:type="spellStart"/>
      <w:r w:rsidR="00E96BC9">
        <w:rPr>
          <w:sz w:val="24"/>
          <w:szCs w:val="24"/>
        </w:rPr>
        <w:t>МО</w:t>
      </w:r>
      <w:proofErr w:type="spellEnd"/>
      <w:r w:rsidR="00E96BC9">
        <w:rPr>
          <w:sz w:val="24"/>
          <w:szCs w:val="24"/>
        </w:rPr>
        <w:t xml:space="preserve"> Владимирски</w:t>
      </w:r>
      <w:bookmarkStart w:id="0" w:name="_GoBack"/>
      <w:bookmarkEnd w:id="0"/>
      <w:r w:rsidR="00E96BC9">
        <w:rPr>
          <w:sz w:val="24"/>
          <w:szCs w:val="24"/>
        </w:rPr>
        <w:t>й округ</w:t>
      </w:r>
    </w:p>
    <w:p w:rsidR="00A90C36" w:rsidRPr="00C77C0E" w:rsidRDefault="00A90C36" w:rsidP="00FB65AF">
      <w:pPr>
        <w:jc w:val="right"/>
        <w:rPr>
          <w:sz w:val="24"/>
          <w:szCs w:val="24"/>
        </w:rPr>
      </w:pPr>
    </w:p>
    <w:p w:rsidR="004F71C0" w:rsidRPr="004F71C0" w:rsidRDefault="004F71C0" w:rsidP="004F71C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  <w:r w:rsidRPr="004F71C0">
        <w:rPr>
          <w:b/>
          <w:bCs/>
          <w:sz w:val="24"/>
          <w:szCs w:val="24"/>
        </w:rPr>
        <w:t>Реквизиты</w:t>
      </w:r>
    </w:p>
    <w:p w:rsidR="00FB65AF" w:rsidRDefault="003D4A07" w:rsidP="004F71C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</w:t>
      </w:r>
      <w:r w:rsidR="004F71C0" w:rsidRPr="004F71C0">
        <w:rPr>
          <w:b/>
          <w:bCs/>
          <w:sz w:val="24"/>
          <w:szCs w:val="24"/>
        </w:rPr>
        <w:t>ведений о бюджетном обязательстве</w:t>
      </w:r>
    </w:p>
    <w:p w:rsidR="004F71C0" w:rsidRDefault="004F71C0" w:rsidP="004F71C0">
      <w:pPr>
        <w:pStyle w:val="ConsPlusNormal"/>
        <w:jc w:val="both"/>
      </w:pPr>
    </w:p>
    <w:p w:rsidR="004F71C0" w:rsidRPr="003D4A07" w:rsidRDefault="004F71C0" w:rsidP="004F71C0">
      <w:pPr>
        <w:pStyle w:val="ConsPlusNormal"/>
        <w:jc w:val="both"/>
        <w:rPr>
          <w:sz w:val="24"/>
          <w:szCs w:val="24"/>
        </w:rPr>
      </w:pPr>
      <w:r w:rsidRPr="003D4A07">
        <w:rPr>
          <w:sz w:val="24"/>
          <w:szCs w:val="24"/>
        </w:rPr>
        <w:t>Единица измерения: руб.</w:t>
      </w:r>
    </w:p>
    <w:p w:rsidR="004F71C0" w:rsidRPr="003D4A07" w:rsidRDefault="004F71C0" w:rsidP="004F71C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D4A07">
        <w:rPr>
          <w:sz w:val="24"/>
          <w:szCs w:val="24"/>
        </w:rPr>
        <w:t>(с точностью до второго десятичного знака)</w:t>
      </w:r>
    </w:p>
    <w:p w:rsidR="00FB65AF" w:rsidRPr="003D4A07" w:rsidRDefault="00FB65AF" w:rsidP="00FB65A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78"/>
        <w:gridCol w:w="6287"/>
      </w:tblGrid>
      <w:tr w:rsidR="0020241B" w:rsidRPr="00C77C0E" w:rsidTr="003D4A07">
        <w:trPr>
          <w:tblHeader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4F71C0" w:rsidP="00292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Наименование реквизита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4F71C0" w:rsidP="00292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Правила формирования (заполнения) реквизита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1. Номер сведений о бюджетном обязательстве получателя средств бюджета (далее - соответственно Сведения о бюджетном обязательстве, бюджетное обязательство)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порядковый номер Сведений о бюджетном обязательстве.</w:t>
            </w:r>
          </w:p>
          <w:p w:rsidR="0020241B" w:rsidRPr="003D4A07" w:rsidRDefault="004F71C0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При представлении Сведений о бюджетном обязательстве в форме электронного документа в информационных системах Министерства финансов Российской Федерации и Федерального казначейства (далее - информационные системы) номер Сведений о бюджетном обязательстве присваивается автоматически в информационных системах.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2. Учетный номер бюджетного обязательства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при внесении изменений в поставленное на учет бюджетное обязательство.</w:t>
            </w:r>
          </w:p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учетный номер обязательства, в которое вносятся изменения, присвоенный ему при постановке на учет.</w:t>
            </w:r>
          </w:p>
          <w:p w:rsidR="0020241B" w:rsidRPr="003D4A07" w:rsidRDefault="004F71C0" w:rsidP="004F71C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При представлении Сведений о бюджетном обязательстве в форме электронного документа в информационных системах учетный номер бюджетного обязательства заполняется путем выбора соответствующего значения из полного перечня учетных номеров бюджетных обязательств.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3. Дата формирования Сведений о бюджетном обязательстве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B2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Указывается дата </w:t>
            </w:r>
            <w:r w:rsidR="003368B2" w:rsidRPr="003D4A07">
              <w:rPr>
                <w:sz w:val="24"/>
                <w:szCs w:val="24"/>
              </w:rPr>
              <w:t>подписания</w:t>
            </w:r>
            <w:r w:rsidRPr="003D4A07">
              <w:rPr>
                <w:sz w:val="24"/>
                <w:szCs w:val="24"/>
              </w:rPr>
              <w:t xml:space="preserve"> Сведений о бюджетном обязательстве получателем бюджетных средств.</w:t>
            </w:r>
            <w:r w:rsidR="003368B2" w:rsidRPr="003D4A07">
              <w:rPr>
                <w:sz w:val="24"/>
                <w:szCs w:val="24"/>
              </w:rPr>
              <w:t xml:space="preserve"> </w:t>
            </w:r>
          </w:p>
          <w:p w:rsidR="0020241B" w:rsidRPr="003D4A07" w:rsidRDefault="003368B2" w:rsidP="003368B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При формировании Сведений о бюджетном обязательстве в форме электронного документа в информационных системах дата Сведений о бюджетном обязательстве формируется автоматически после подписания документа электронной подписью.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4. Тип бюджетного обязательства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код типа бюджетного обязательства, исходя из следующего:</w:t>
            </w:r>
          </w:p>
          <w:p w:rsidR="003368B2" w:rsidRPr="003D4A07" w:rsidRDefault="003368B2" w:rsidP="00336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1 - закупка, если бюджетное обязательство связано с закупкой товаров, работ, услуг в текущем финансовом году;</w:t>
            </w:r>
          </w:p>
          <w:p w:rsidR="0020241B" w:rsidRPr="003D4A07" w:rsidRDefault="003368B2" w:rsidP="00336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2 - прочее, если бюджетное обязательство не связано с закупкой товаров, работ, услуг или если бюджетное обязательство возникло в связи с закупкой товаров, работ, услуг прошлых лет.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lastRenderedPageBreak/>
              <w:t>5. Информация о получателе бюджетных средств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bookmarkStart w:id="1" w:name="Par25"/>
            <w:bookmarkEnd w:id="1"/>
            <w:r w:rsidRPr="003D4A07">
              <w:rPr>
                <w:sz w:val="24"/>
                <w:szCs w:val="24"/>
              </w:rPr>
              <w:t>5.1. Получатель бюджетных средств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B2" w:rsidRPr="003D4A07" w:rsidRDefault="003368B2" w:rsidP="003368B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наименование получателя средств бюджета,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  <w:p w:rsidR="0020241B" w:rsidRPr="003D4A07" w:rsidRDefault="003368B2" w:rsidP="003368B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При представлении Сведений о бюджетном обязательстве в форме электронного документа в информационных системах заполняется автоматически после авторизации и идентификации получателя средств бюджета в информационной системе.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5.2. Наименование бюджета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наименование бюджета - "бюджет ____".</w:t>
            </w:r>
          </w:p>
          <w:p w:rsidR="0020241B" w:rsidRPr="003D4A07" w:rsidRDefault="009D3BC9" w:rsidP="009D3BC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При представлении Сведений о бюджетном обязательстве в форме электронного документа в информационных системах заполняется автоматически.</w:t>
            </w:r>
          </w:p>
        </w:tc>
      </w:tr>
      <w:tr w:rsidR="009D3BC9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C9" w:rsidRPr="003D4A07" w:rsidRDefault="009D3BC9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5.3. Код по ОКТМО</w:t>
            </w:r>
          </w:p>
          <w:p w:rsidR="009D3BC9" w:rsidRPr="003D4A07" w:rsidRDefault="009D3BC9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C9" w:rsidRPr="003D4A07" w:rsidRDefault="009D3BC9" w:rsidP="009D3BC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код по Общероссийскому классификатору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5.</w:t>
            </w:r>
            <w:r w:rsidR="009D3BC9" w:rsidRPr="003D4A07">
              <w:rPr>
                <w:sz w:val="24"/>
                <w:szCs w:val="24"/>
              </w:rPr>
              <w:t>4</w:t>
            </w:r>
            <w:r w:rsidRPr="003D4A07">
              <w:rPr>
                <w:sz w:val="24"/>
                <w:szCs w:val="24"/>
              </w:rPr>
              <w:t>. Финансовый орган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Указывается финансовый орган - </w:t>
            </w:r>
            <w:r w:rsidR="00722DAE" w:rsidRPr="003D4A07">
              <w:rPr>
                <w:sz w:val="24"/>
                <w:szCs w:val="24"/>
              </w:rPr>
              <w:t>«Местная А</w:t>
            </w:r>
            <w:r w:rsidRPr="003D4A07">
              <w:rPr>
                <w:sz w:val="24"/>
                <w:szCs w:val="24"/>
              </w:rPr>
              <w:t>дминистрация ____</w:t>
            </w:r>
            <w:r w:rsidR="00722DAE" w:rsidRPr="003D4A07">
              <w:rPr>
                <w:sz w:val="24"/>
                <w:szCs w:val="24"/>
              </w:rPr>
              <w:t>»</w:t>
            </w:r>
            <w:r w:rsidRPr="003D4A07">
              <w:rPr>
                <w:sz w:val="24"/>
                <w:szCs w:val="24"/>
              </w:rPr>
              <w:t>.</w:t>
            </w:r>
          </w:p>
          <w:p w:rsidR="0020241B" w:rsidRPr="003D4A07" w:rsidRDefault="009D3BC9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При представлении Сведений о бюджетном обязательстве в форме электронного документа в информационных системах заполняется автоматически.</w:t>
            </w:r>
          </w:p>
        </w:tc>
      </w:tr>
      <w:tr w:rsidR="00D536BF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BF" w:rsidRPr="003D4A07" w:rsidRDefault="00D536BF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5.5. Код по ОКПО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BF" w:rsidRPr="003D4A07" w:rsidRDefault="00D536BF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код финансового органа по Общероссийскому классификатору предприятий и организаций.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9D3BC9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5.</w:t>
            </w:r>
            <w:r w:rsidR="00D536BF" w:rsidRPr="003D4A07">
              <w:rPr>
                <w:sz w:val="24"/>
                <w:szCs w:val="24"/>
              </w:rPr>
              <w:t>6</w:t>
            </w:r>
            <w:r w:rsidR="0020241B" w:rsidRPr="003D4A07">
              <w:rPr>
                <w:sz w:val="24"/>
                <w:szCs w:val="24"/>
              </w:rPr>
              <w:t xml:space="preserve">. Код получателя бюджетных средств по Сводному реестру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уникальный код организации по Сводному реестру (далее - код по Сводному реестру) получателя средств бюджета в соответствии со Сводным реестром.</w:t>
            </w:r>
          </w:p>
        </w:tc>
      </w:tr>
      <w:tr w:rsidR="00D536BF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BF" w:rsidRPr="003D4A07" w:rsidRDefault="00D536BF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5.7. Наименование главного распорядителя бюджетных средств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BF" w:rsidRPr="003D4A07" w:rsidRDefault="00D536BF" w:rsidP="00D536B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наименование главного распорядителя средств бюджета в соответствии со Сводным реестром.</w:t>
            </w:r>
          </w:p>
        </w:tc>
      </w:tr>
      <w:tr w:rsidR="00D536BF" w:rsidRPr="00D536BF" w:rsidTr="00E96BC9">
        <w:trPr>
          <w:trHeight w:val="837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BF" w:rsidRPr="003D4A07" w:rsidRDefault="00D536BF" w:rsidP="005C0861">
            <w:pPr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5.8. Глава по БК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BF" w:rsidRPr="003D4A07" w:rsidRDefault="00D536BF" w:rsidP="003D4A07">
            <w:pPr>
              <w:ind w:firstLine="271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код главы главного распорядителя средств федерального бюджета по бюджетной классификации Российской Федерации.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5.</w:t>
            </w:r>
            <w:r w:rsidR="00D536BF" w:rsidRPr="003D4A07">
              <w:rPr>
                <w:sz w:val="24"/>
                <w:szCs w:val="24"/>
              </w:rPr>
              <w:t>9</w:t>
            </w:r>
            <w:r w:rsidRPr="003D4A07">
              <w:rPr>
                <w:sz w:val="24"/>
                <w:szCs w:val="24"/>
              </w:rPr>
              <w:t xml:space="preserve">. Наименование органа Федерального казначейства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D536BF" w:rsidP="00D536B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Указывается наименование органа Федерального казначейства, в котором получателю средств бюджета открыт лицевой счет получателя бюджетных средств, на </w:t>
            </w:r>
            <w:r w:rsidRPr="003D4A07">
              <w:rPr>
                <w:sz w:val="24"/>
                <w:szCs w:val="24"/>
              </w:rPr>
              <w:lastRenderedPageBreak/>
              <w:t>котором подлежат отражению операции по учету и исполнению соответствующего бюджетного обязательства (</w:t>
            </w:r>
            <w:proofErr w:type="gramStart"/>
            <w:r w:rsidRPr="003D4A07">
              <w:rPr>
                <w:sz w:val="24"/>
                <w:szCs w:val="24"/>
              </w:rPr>
              <w:t xml:space="preserve">далее </w:t>
            </w:r>
            <w:r w:rsidR="003D4A07">
              <w:rPr>
                <w:sz w:val="24"/>
                <w:szCs w:val="24"/>
              </w:rPr>
              <w:sym w:font="Symbol" w:char="F02D"/>
            </w:r>
            <w:r w:rsidRPr="003D4A07">
              <w:rPr>
                <w:sz w:val="24"/>
                <w:szCs w:val="24"/>
              </w:rPr>
              <w:t xml:space="preserve"> соответствующий</w:t>
            </w:r>
            <w:proofErr w:type="gramEnd"/>
            <w:r w:rsidRPr="003D4A07">
              <w:rPr>
                <w:sz w:val="24"/>
                <w:szCs w:val="24"/>
              </w:rPr>
              <w:t xml:space="preserve"> лицевой счет получателя бюджетных средств).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D536BF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lastRenderedPageBreak/>
              <w:t>5.8</w:t>
            </w:r>
            <w:r w:rsidR="0020241B" w:rsidRPr="003D4A07">
              <w:rPr>
                <w:sz w:val="24"/>
                <w:szCs w:val="24"/>
              </w:rPr>
              <w:t xml:space="preserve">. Код органа Федерального казначейства (далее - КОФК) </w:t>
            </w:r>
            <w:hyperlink w:anchor="Par144" w:history="1">
              <w:r w:rsidR="0020241B" w:rsidRPr="003D4A07">
                <w:rPr>
                  <w:sz w:val="24"/>
                  <w:szCs w:val="24"/>
                </w:rPr>
                <w:t>&lt;*&gt;</w:t>
              </w:r>
            </w:hyperlink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код органа Федерального казначейства, в котором открыт соответствующий лицевой счет получателя бюджетных средств.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bookmarkStart w:id="2" w:name="Par40"/>
            <w:bookmarkEnd w:id="2"/>
            <w:r w:rsidRPr="003D4A07">
              <w:rPr>
                <w:sz w:val="24"/>
                <w:szCs w:val="24"/>
              </w:rPr>
              <w:t>5</w:t>
            </w:r>
            <w:r w:rsidR="00D536BF" w:rsidRPr="003D4A07">
              <w:rPr>
                <w:sz w:val="24"/>
                <w:szCs w:val="24"/>
              </w:rPr>
              <w:t>.9</w:t>
            </w:r>
            <w:r w:rsidRPr="003D4A07">
              <w:rPr>
                <w:sz w:val="24"/>
                <w:szCs w:val="24"/>
              </w:rPr>
              <w:t>. Номер лицевого счета получателя бюджетных средств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номер соответствующего лицевого счета получателя бюджетных средств.</w:t>
            </w:r>
          </w:p>
        </w:tc>
      </w:tr>
      <w:tr w:rsidR="00D536BF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BF" w:rsidRPr="003D4A07" w:rsidRDefault="00D536BF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5.10. Код органа Федерального казначейства (КОФК)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BF" w:rsidRPr="003D4A07" w:rsidRDefault="00D536BF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код органа Федерального казначейства, в котором открыт соответствующий лицевой счет получателя бюджетных средств.</w:t>
            </w:r>
          </w:p>
        </w:tc>
      </w:tr>
      <w:tr w:rsidR="00D536BF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BF" w:rsidRPr="003D4A07" w:rsidRDefault="00D536BF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5.11. Номер лицевого счета получателя бюджетных средств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BF" w:rsidRPr="003D4A07" w:rsidRDefault="00D536BF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номер соответствующего лицевого счета получателя бюджетных средств.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6. </w:t>
            </w:r>
            <w:r w:rsidR="00D536BF" w:rsidRPr="003D4A07">
              <w:rPr>
                <w:sz w:val="24"/>
                <w:szCs w:val="24"/>
              </w:rPr>
              <w:t>Реквизиты документа, являющегося основанием для принятия на учет бюджетного обязательства (далее - документ-основание)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bookmarkStart w:id="3" w:name="Par44"/>
            <w:bookmarkEnd w:id="3"/>
            <w:r w:rsidRPr="003D4A07">
              <w:rPr>
                <w:sz w:val="24"/>
                <w:szCs w:val="24"/>
              </w:rPr>
              <w:t xml:space="preserve">6.1. Вид документа-основания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D536BF" w:rsidP="00722DAE">
            <w:pPr>
              <w:pStyle w:val="a9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один из следующих видов документов: "контракт", "договор", "соглашение", "нормативный правовой акт", "исполнительный документ", "решение налогового органа", "извещение об осуществлении закупки", "приглашение принять участие в определении поставщика (подрядчика, исполнителя)", "проект контракта", "иное основание".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6.2. Наименование нормативного правового акта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D536BF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При заполнении в пункте 6.1 настоящей информации вида документа "нормативный правовой акт" указывается наименование нормативного правового акта.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6.3. Номер документа-основания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D536BF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номер документа-основания (при наличии).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bookmarkStart w:id="4" w:name="Par50"/>
            <w:bookmarkEnd w:id="4"/>
            <w:r w:rsidRPr="003D4A07">
              <w:rPr>
                <w:sz w:val="24"/>
                <w:szCs w:val="24"/>
              </w:rPr>
              <w:t xml:space="preserve">6.4. Дата документа-основания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595030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дата заключения (принятия) документа-основания, дата выдачи исполнительного документа, решения налогового органа.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6.5 Срок исполнения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595030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дата завершения исполнения обязательств по документу-основанию (при наличии в документе-основании) (кроме обязательств, возникших из извещения об осуществлении закупки, приглашения принять участие в определении поставщика (подрядчика, исполнителя) или проекта контракта, исполнительного документа и решения налогового органа).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lastRenderedPageBreak/>
              <w:t xml:space="preserve">6.6. Предмет по документу-основанию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30" w:rsidRPr="003D4A07" w:rsidRDefault="00595030" w:rsidP="0059503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предмет по документу-основанию.</w:t>
            </w:r>
          </w:p>
          <w:p w:rsidR="00595030" w:rsidRPr="003D4A07" w:rsidRDefault="00595030" w:rsidP="0059503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При заполнении в пункте 6.1 настоящей информации вида документа "контракт", "договор", "извещение об осуществлении закупки", "приглашение принять участие в определении поставщика (подрядчика, исполнителя)", "проект контракта" указывается наименование(я) объекта закупки (поставляемых товаров, выполняемых работ, оказываемых услуг), указанное(</w:t>
            </w:r>
            <w:proofErr w:type="spellStart"/>
            <w:r w:rsidRPr="003D4A07">
              <w:rPr>
                <w:sz w:val="24"/>
                <w:szCs w:val="24"/>
              </w:rPr>
              <w:t>ые</w:t>
            </w:r>
            <w:proofErr w:type="spellEnd"/>
            <w:r w:rsidRPr="003D4A07">
              <w:rPr>
                <w:sz w:val="24"/>
                <w:szCs w:val="24"/>
              </w:rPr>
              <w:t>) в контракте (договоре), "извещении об осуществлении закупки", "приглашении принять участие в определении поставщика (подрядчика, исполнителя)", "проекте контракта".</w:t>
            </w:r>
          </w:p>
          <w:p w:rsidR="0020241B" w:rsidRPr="003D4A07" w:rsidRDefault="00595030" w:rsidP="0059503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При заполнении в пункте 6.1 настоящей информации вида документа "соглашение" или "нормативный правовой акт" указывается наименование(я) цели(ей) предоставления, целевого направления, направления(</w:t>
            </w:r>
            <w:proofErr w:type="spellStart"/>
            <w:r w:rsidRPr="003D4A07">
              <w:rPr>
                <w:sz w:val="24"/>
                <w:szCs w:val="24"/>
              </w:rPr>
              <w:t>ий</w:t>
            </w:r>
            <w:proofErr w:type="spellEnd"/>
            <w:r w:rsidRPr="003D4A07">
              <w:rPr>
                <w:sz w:val="24"/>
                <w:szCs w:val="24"/>
              </w:rPr>
              <w:t>) расходования субсидии, бюджетных инвестиций, межбюджетного трансферта или средств.</w:t>
            </w:r>
          </w:p>
        </w:tc>
      </w:tr>
      <w:tr w:rsidR="00595030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30" w:rsidRPr="003D4A07" w:rsidRDefault="00595030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6.7. Признак казначейского сопровождения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30" w:rsidRPr="003D4A07" w:rsidRDefault="00595030" w:rsidP="0059503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признак казначейского сопровождения "Да" - в случае осуществления территориальным органом Федерального казначейства в соответствии с законодательством Российской Федерации казначейского сопровождения средств, предоставляемых в соответствии с документом-основанием.</w:t>
            </w:r>
          </w:p>
          <w:p w:rsidR="00595030" w:rsidRPr="003D4A07" w:rsidRDefault="00595030" w:rsidP="0059503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В остальных случаях не заполняется.</w:t>
            </w:r>
          </w:p>
        </w:tc>
      </w:tr>
      <w:tr w:rsidR="00595030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30" w:rsidRPr="003D4A07" w:rsidRDefault="00595030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6.8. Идентификатор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30" w:rsidRPr="003D4A07" w:rsidRDefault="00595030" w:rsidP="0059503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идентификатор документа-основания при заполнении "Да" в пункте 6.7 (при наличии).</w:t>
            </w:r>
          </w:p>
          <w:p w:rsidR="00595030" w:rsidRPr="003D4A07" w:rsidRDefault="00595030" w:rsidP="0059503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При </w:t>
            </w:r>
            <w:proofErr w:type="spellStart"/>
            <w:r w:rsidRPr="003D4A07">
              <w:rPr>
                <w:sz w:val="24"/>
                <w:szCs w:val="24"/>
              </w:rPr>
              <w:t>незаполнении</w:t>
            </w:r>
            <w:proofErr w:type="spellEnd"/>
            <w:r w:rsidRPr="003D4A07">
              <w:rPr>
                <w:sz w:val="24"/>
                <w:szCs w:val="24"/>
              </w:rPr>
              <w:t xml:space="preserve"> пункта 6.7 идентификатор указывается при наличии.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41B" w:rsidRPr="003D4A07" w:rsidRDefault="00595030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6.9. Уникальный номер реестровой записи в реестре контрактов/реестре соглашений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030" w:rsidRPr="003D4A07" w:rsidRDefault="00595030" w:rsidP="0059503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уникальный номер реестровой записи в установленной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пор</w:t>
            </w:r>
            <w:r w:rsidR="003D4A07">
              <w:rPr>
                <w:sz w:val="24"/>
                <w:szCs w:val="24"/>
              </w:rPr>
              <w:t>ядке реестре контрактов (</w:t>
            </w:r>
            <w:proofErr w:type="gramStart"/>
            <w:r w:rsidR="003D4A07">
              <w:rPr>
                <w:sz w:val="24"/>
                <w:szCs w:val="24"/>
              </w:rPr>
              <w:t xml:space="preserve">далее </w:t>
            </w:r>
            <w:r w:rsidR="003D4A07">
              <w:rPr>
                <w:sz w:val="24"/>
                <w:szCs w:val="24"/>
              </w:rPr>
              <w:sym w:font="Symbol" w:char="F02D"/>
            </w:r>
            <w:r w:rsidRPr="003D4A07">
              <w:rPr>
                <w:sz w:val="24"/>
                <w:szCs w:val="24"/>
              </w:rPr>
              <w:t xml:space="preserve"> реестр</w:t>
            </w:r>
            <w:proofErr w:type="gramEnd"/>
            <w:r w:rsidRPr="003D4A07">
              <w:rPr>
                <w:sz w:val="24"/>
                <w:szCs w:val="24"/>
              </w:rPr>
              <w:t xml:space="preserve"> контрактов)/реестре соглашений (договоров) о предоставлении субсидий бюджетных инвестиций межбюджетных трансфертов (далее </w:t>
            </w:r>
            <w:r w:rsidR="003D4A07">
              <w:rPr>
                <w:sz w:val="24"/>
                <w:szCs w:val="24"/>
              </w:rPr>
              <w:sym w:font="Symbol" w:char="F02D"/>
            </w:r>
            <w:r w:rsidRPr="003D4A07">
              <w:rPr>
                <w:sz w:val="24"/>
                <w:szCs w:val="24"/>
              </w:rPr>
              <w:t xml:space="preserve"> реестр соглашений).</w:t>
            </w:r>
          </w:p>
          <w:p w:rsidR="0020241B" w:rsidRPr="003D4A07" w:rsidRDefault="00595030" w:rsidP="0059503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Не заполняется при постановке на учет бюджетного обязательства, сведения о котором направляются в Федеральное казначейство ранее либо одновременно с информацией о государственном контракте, соглашении для ее первичного включения в реестр контрактов/реестр соглашений.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595030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bookmarkStart w:id="5" w:name="Par60"/>
            <w:bookmarkEnd w:id="5"/>
            <w:r w:rsidRPr="003D4A07">
              <w:rPr>
                <w:sz w:val="24"/>
                <w:szCs w:val="24"/>
              </w:rPr>
              <w:t>6.10. Сумма в валюте обязательства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30" w:rsidRPr="003D4A07" w:rsidRDefault="00595030" w:rsidP="0059503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сумма бюджетного обязательства в валюте Российской Федерации.</w:t>
            </w:r>
          </w:p>
          <w:p w:rsidR="00595030" w:rsidRPr="003D4A07" w:rsidRDefault="00595030" w:rsidP="0059503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При представлении Сведений о бюджетном обязательстве в форме электронного документа в </w:t>
            </w:r>
            <w:r w:rsidRPr="003D4A07">
              <w:rPr>
                <w:sz w:val="24"/>
                <w:szCs w:val="24"/>
              </w:rPr>
              <w:lastRenderedPageBreak/>
              <w:t>информационной системе заполняется автоматически при заполнении информации по пунктам 6.10 и 6.11 настоящей информации.</w:t>
            </w:r>
          </w:p>
          <w:p w:rsidR="0020241B" w:rsidRPr="003D4A07" w:rsidRDefault="00595030" w:rsidP="0059503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Сумма в валюте Российской Федерации включает в себя сумму исполненного и неисполненного обязательства прошлых лет, а также сумму обязательства на текущий год и последующие годы.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bookmarkStart w:id="6" w:name="Par62"/>
            <w:bookmarkEnd w:id="6"/>
            <w:r w:rsidRPr="003D4A07">
              <w:rPr>
                <w:sz w:val="24"/>
                <w:szCs w:val="24"/>
              </w:rPr>
              <w:lastRenderedPageBreak/>
              <w:t xml:space="preserve">6.9. Код валюты по </w:t>
            </w:r>
            <w:hyperlink r:id="rId7" w:history="1">
              <w:r w:rsidRPr="003D4A07">
                <w:rPr>
                  <w:sz w:val="24"/>
                  <w:szCs w:val="24"/>
                </w:rPr>
                <w:t>ОКВ</w:t>
              </w:r>
            </w:hyperlink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Указывается код валюты, в которой принято бюджетное обязательство, в соответствии с Общероссийским классификатором валют. Формируется автоматически после указания наименования валюты в соответствии с Общероссийским </w:t>
            </w:r>
            <w:hyperlink r:id="rId8" w:history="1">
              <w:r w:rsidRPr="003D4A07">
                <w:rPr>
                  <w:sz w:val="24"/>
                  <w:szCs w:val="24"/>
                </w:rPr>
                <w:t>классификатором</w:t>
              </w:r>
            </w:hyperlink>
            <w:r w:rsidRPr="003D4A07">
              <w:rPr>
                <w:sz w:val="24"/>
                <w:szCs w:val="24"/>
              </w:rPr>
              <w:t xml:space="preserve"> валют.</w:t>
            </w:r>
          </w:p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В случае заключения муниципального контракта (договора) указывается код валюты, в которой указывается цена контракта.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6.10. Сумма в валюте Российской Федерации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сумма бюджетного обязательства в валюте Российской Федерации.</w:t>
            </w:r>
          </w:p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Сумма в валюте Российской Федерации включает в себя сумму исполненного обязательства прошлых лет, а также сумму обязательства на текущий год и последующие годы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6.11. Процент авансового платежа от общей суммы обязательства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При заполнении в </w:t>
            </w:r>
            <w:hyperlink w:anchor="Par44" w:history="1">
              <w:r w:rsidRPr="003D4A07">
                <w:rPr>
                  <w:sz w:val="24"/>
                  <w:szCs w:val="24"/>
                </w:rPr>
                <w:t>пункте 6.1</w:t>
              </w:r>
            </w:hyperlink>
            <w:r w:rsidRPr="003D4A07">
              <w:rPr>
                <w:sz w:val="24"/>
                <w:szCs w:val="24"/>
              </w:rPr>
              <w:t xml:space="preserve"> настоящей информации значения "контракт" или "договор" указывается процент авансового платежа, установленный документом-основанием или исчисленный от общей суммы бюджетного обязательства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6.12. Сумма авансового платежа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При заполнении в </w:t>
            </w:r>
            <w:hyperlink w:anchor="Par44" w:history="1">
              <w:r w:rsidRPr="003D4A07">
                <w:rPr>
                  <w:sz w:val="24"/>
                  <w:szCs w:val="24"/>
                </w:rPr>
                <w:t>пункте 6.1</w:t>
              </w:r>
            </w:hyperlink>
            <w:r w:rsidRPr="003D4A07">
              <w:rPr>
                <w:sz w:val="24"/>
                <w:szCs w:val="24"/>
              </w:rPr>
              <w:t xml:space="preserve"> настоящей информации значения "контракт" или "договор" указывается сумма авансового платежа в валюте обязательства, установленная документом-основанием или исчисленная от общей суммы бюджетного обязательства. Заполняется автоматически после заполнения </w:t>
            </w:r>
            <w:hyperlink w:anchor="Par120" w:history="1">
              <w:r w:rsidRPr="003D4A07">
                <w:rPr>
                  <w:sz w:val="24"/>
                  <w:szCs w:val="24"/>
                </w:rPr>
                <w:t>пункта 8.5</w:t>
              </w:r>
            </w:hyperlink>
            <w:r w:rsidRPr="003D4A07">
              <w:rPr>
                <w:sz w:val="24"/>
                <w:szCs w:val="24"/>
              </w:rPr>
              <w:t xml:space="preserve"> настоящей информации.</w:t>
            </w:r>
          </w:p>
        </w:tc>
      </w:tr>
      <w:tr w:rsidR="00595030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30" w:rsidRPr="003D4A07" w:rsidRDefault="00595030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6.13. В том числе сумма казначейского обеспечения обязательств в валюте Российской Федерации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30" w:rsidRPr="003D4A07" w:rsidRDefault="00595030" w:rsidP="0059503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сумма казначейского о</w:t>
            </w:r>
            <w:r w:rsidR="003D4A07">
              <w:rPr>
                <w:sz w:val="24"/>
                <w:szCs w:val="24"/>
              </w:rPr>
              <w:t>беспечения обязательств (</w:t>
            </w:r>
            <w:proofErr w:type="gramStart"/>
            <w:r w:rsidR="003D4A07">
              <w:rPr>
                <w:sz w:val="24"/>
                <w:szCs w:val="24"/>
              </w:rPr>
              <w:t xml:space="preserve">далее </w:t>
            </w:r>
            <w:r w:rsidR="003D4A07">
              <w:rPr>
                <w:sz w:val="24"/>
                <w:szCs w:val="24"/>
              </w:rPr>
              <w:sym w:font="Symbol" w:char="F02D"/>
            </w:r>
            <w:r w:rsidRPr="003D4A07">
              <w:rPr>
                <w:sz w:val="24"/>
                <w:szCs w:val="24"/>
              </w:rPr>
              <w:t xml:space="preserve"> казначейское</w:t>
            </w:r>
            <w:proofErr w:type="gramEnd"/>
            <w:r w:rsidRPr="003D4A07">
              <w:rPr>
                <w:sz w:val="24"/>
                <w:szCs w:val="24"/>
              </w:rPr>
              <w:t xml:space="preserve"> обеспечение) в соответствии с документом-основанием (при наличии).</w:t>
            </w:r>
          </w:p>
          <w:p w:rsidR="00595030" w:rsidRPr="003D4A07" w:rsidRDefault="00595030" w:rsidP="0059503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Не заполняется при постановке на учет бюджетного обязательства при заполнении в пункте 6.1 настоящей информации вида документа "извещение об осуществлении закупки", "приглашение принять участие в определении поставщика (подрядчика, исполнителя)".</w:t>
            </w:r>
          </w:p>
        </w:tc>
      </w:tr>
      <w:tr w:rsidR="00595030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30" w:rsidRPr="003D4A07" w:rsidRDefault="00595030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6.14. Процент платежа, требующего подтверждения, от общей суммы бюджетного обязательства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30" w:rsidRPr="003D4A07" w:rsidRDefault="00595030" w:rsidP="0059503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Указывается процент платежа, требующего подтверждения, установленный документом-основанием или исчисленный от общей суммы бюджетного обязательства и (или) от размера казначейского обеспечения, предоставляемого для осуществления </w:t>
            </w:r>
            <w:r w:rsidRPr="003D4A07">
              <w:rPr>
                <w:sz w:val="24"/>
                <w:szCs w:val="24"/>
              </w:rPr>
              <w:lastRenderedPageBreak/>
              <w:t>расчетов, связанных с предварительной оплатой (авансом) по документу-основанию, установленный документом-основанием.</w:t>
            </w:r>
          </w:p>
        </w:tc>
      </w:tr>
      <w:tr w:rsidR="00595030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30" w:rsidRPr="003D4A07" w:rsidRDefault="00595030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lastRenderedPageBreak/>
              <w:t>6.15. Сумма платежа, требующего подтверждения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30" w:rsidRPr="003D4A07" w:rsidRDefault="00595030" w:rsidP="0059503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сумма платежа, требующего подтверждения, в валюте Российской Федерации, установленная документом-основанием или исчисленная от общей суммы бюджетного обязательства.</w:t>
            </w:r>
          </w:p>
          <w:p w:rsidR="00595030" w:rsidRPr="003D4A07" w:rsidRDefault="00595030" w:rsidP="0059503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Если условиями документа-основания предусмотрено применение казначейского обеспечения, то указывается сумма казначейского обеспечения, предоставляемого для осуществления расчетов, связанных с предварительной оплатой, установленная документом-основанием.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595030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6.16. Номер уведомления о поступлении исполнительного документа/решения налогового органа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595030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При заполнении в пункте 6.1 настоящей информации вида документа "исполнительный документ" или "решение налогового органа" указывается номер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460C2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6.17. Дата уведомления о поступлении исполнительного документа/решения налогового органа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460C2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При заполнении в пункте 6.1 настоящей информации вида документа "исполнительный документ" или "решение налогового органа" указывается номер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460C2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6.18. Основание </w:t>
            </w:r>
            <w:proofErr w:type="spellStart"/>
            <w:r w:rsidRPr="003D4A07">
              <w:rPr>
                <w:sz w:val="24"/>
                <w:szCs w:val="24"/>
              </w:rPr>
              <w:t>невключения</w:t>
            </w:r>
            <w:proofErr w:type="spellEnd"/>
            <w:r w:rsidRPr="003D4A07">
              <w:rPr>
                <w:sz w:val="24"/>
                <w:szCs w:val="24"/>
              </w:rPr>
              <w:t xml:space="preserve"> договора (</w:t>
            </w:r>
            <w:r w:rsidR="00D97A05" w:rsidRPr="003D4A07">
              <w:rPr>
                <w:sz w:val="24"/>
                <w:szCs w:val="24"/>
              </w:rPr>
              <w:t>муниципального</w:t>
            </w:r>
            <w:r w:rsidRPr="003D4A07">
              <w:rPr>
                <w:sz w:val="24"/>
                <w:szCs w:val="24"/>
              </w:rPr>
              <w:t xml:space="preserve"> контракта) в реестр контрактов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460C2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При заполнении в пункте 6.1 настоящей информации вида документа "договор" указываются положения законодательства Российской Федерации о контрактной системе в сфере закупок товаров, работ, услуг для государственных и муниципальных нужд, являющиеся основанием для </w:t>
            </w:r>
            <w:proofErr w:type="spellStart"/>
            <w:r w:rsidRPr="003D4A07">
              <w:rPr>
                <w:sz w:val="24"/>
                <w:szCs w:val="24"/>
              </w:rPr>
              <w:t>невключения</w:t>
            </w:r>
            <w:proofErr w:type="spellEnd"/>
            <w:r w:rsidRPr="003D4A07">
              <w:rPr>
                <w:sz w:val="24"/>
                <w:szCs w:val="24"/>
              </w:rPr>
              <w:t xml:space="preserve"> договора (контракта) в реестр контрактов.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460C2" w:rsidP="005C0861">
            <w:pPr>
              <w:tabs>
                <w:tab w:val="left" w:pos="238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7. Реквизиты контрагента/взыскателя по исполнительному документу/решению налогового органа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460C2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7.1. Наименование юридического лица/фамилия, имя, отчество физического лица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C2" w:rsidRPr="003D4A07" w:rsidRDefault="00F460C2" w:rsidP="00F460C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наименование поставщика (подрядчика, исполнителя, получателя денежных средств)</w:t>
            </w:r>
            <w:r w:rsidR="003D4A07">
              <w:rPr>
                <w:sz w:val="24"/>
                <w:szCs w:val="24"/>
              </w:rPr>
              <w:t xml:space="preserve"> по документу-основанию (</w:t>
            </w:r>
            <w:proofErr w:type="gramStart"/>
            <w:r w:rsidR="003D4A07">
              <w:rPr>
                <w:sz w:val="24"/>
                <w:szCs w:val="24"/>
              </w:rPr>
              <w:t xml:space="preserve">далее </w:t>
            </w:r>
            <w:r w:rsidR="003D4A07">
              <w:rPr>
                <w:sz w:val="24"/>
                <w:szCs w:val="24"/>
              </w:rPr>
              <w:sym w:font="Symbol" w:char="F02D"/>
            </w:r>
            <w:r w:rsidRPr="003D4A07">
              <w:rPr>
                <w:sz w:val="24"/>
                <w:szCs w:val="24"/>
              </w:rPr>
              <w:t xml:space="preserve"> контрагент</w:t>
            </w:r>
            <w:proofErr w:type="gramEnd"/>
            <w:r w:rsidRPr="003D4A07">
              <w:rPr>
                <w:sz w:val="24"/>
                <w:szCs w:val="24"/>
              </w:rPr>
              <w:t xml:space="preserve">) в соответствии со сведениями Единого государственного </w:t>
            </w:r>
            <w:r w:rsidR="003D4A07">
              <w:rPr>
                <w:sz w:val="24"/>
                <w:szCs w:val="24"/>
              </w:rPr>
              <w:t xml:space="preserve">реестра юридических лиц (далее </w:t>
            </w:r>
            <w:r w:rsidR="003D4A07">
              <w:rPr>
                <w:sz w:val="24"/>
                <w:szCs w:val="24"/>
              </w:rPr>
              <w:sym w:font="Symbol" w:char="F02D"/>
            </w:r>
            <w:r w:rsidRPr="003D4A07">
              <w:rPr>
                <w:sz w:val="24"/>
                <w:szCs w:val="24"/>
              </w:rPr>
              <w:t xml:space="preserve"> ЕГРЮЛ) на основании документа-основания, фамилия, имя, отчество физического лица на основании документа-основания.</w:t>
            </w:r>
          </w:p>
          <w:p w:rsidR="0020241B" w:rsidRPr="003D4A07" w:rsidRDefault="00F460C2" w:rsidP="00F460C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В случае если информация о контрагенте содержится в </w:t>
            </w:r>
            <w:r w:rsidRPr="003D4A07">
              <w:rPr>
                <w:sz w:val="24"/>
                <w:szCs w:val="24"/>
              </w:rPr>
              <w:lastRenderedPageBreak/>
              <w:t>Сводном реестре, указывается наименование контрагента, соответствующее сведениям, включенным в Сводный реестр.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460C2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bookmarkStart w:id="7" w:name="Par86"/>
            <w:bookmarkEnd w:id="7"/>
            <w:r w:rsidRPr="003D4A07">
              <w:rPr>
                <w:sz w:val="24"/>
                <w:szCs w:val="24"/>
              </w:rPr>
              <w:lastRenderedPageBreak/>
              <w:t>7.2. Идентификационный номер налогоплательщика (ИНН)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C2" w:rsidRPr="003D4A07" w:rsidRDefault="00F460C2" w:rsidP="00F460C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ИНН контрагента в соответствии со сведениями ЕГРЮЛ.</w:t>
            </w:r>
          </w:p>
          <w:p w:rsidR="0020241B" w:rsidRPr="003D4A07" w:rsidRDefault="00F460C2" w:rsidP="00F460C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В случае если информация о контрагенте содержится в Сводном реестре, указывается идентификационный номер налогоплательщика, соответствующий сведениям, включенным в Сводный реестр.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460C2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bookmarkStart w:id="8" w:name="Par89"/>
            <w:bookmarkEnd w:id="8"/>
            <w:r w:rsidRPr="003D4A07">
              <w:rPr>
                <w:sz w:val="24"/>
                <w:szCs w:val="24"/>
              </w:rPr>
              <w:t>7.3. Код причины постановки на учет в налоговом органе (КПП)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C2" w:rsidRPr="003D4A07" w:rsidRDefault="00F460C2" w:rsidP="00F460C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КПП контрагента в соответствии со сведениями ЕГРЮЛ и КПП по месту регистрации в качестве крупнейшего налогоплательщика в соответствии со сведениями Единого государственного реестра налогоплательщиков (при наличии).</w:t>
            </w:r>
          </w:p>
          <w:p w:rsidR="0020241B" w:rsidRPr="003D4A07" w:rsidRDefault="00F460C2" w:rsidP="00F460C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В случае если информация о контрагенте содержится в Сводном реестре, указывается КПП контрагента, соответствующий сведениям, включенным в Сводный реестр.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460C2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7.4. Код по Сводному реестру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460C2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Код по Сводному реестру контрагента указывается автоматически в случае наличия информации о нем в Сводном реестре в соответствии с ИНН и КПП контрагента, указанным в пунктах 7.2 и 7.3 настоящей информации.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460C2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7.5. Номер лицевого счета (раздела на лицевом счете)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C2" w:rsidRPr="003D4A07" w:rsidRDefault="00F460C2" w:rsidP="00F460C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В случае если операции по исполнению бюджетного обязательства подлежат отражению на лицевом счете, открытом контрагенту в органе Федерального казначейства (финансовом органе субъекта Российской Федерации, финансовом органе муниципального образования, органе управления государственным внебюджетным фондом), указывается номер лицевого счета контрагента в соответствии с документом-основанием.</w:t>
            </w:r>
          </w:p>
          <w:p w:rsidR="0020241B" w:rsidRPr="003D4A07" w:rsidRDefault="00F460C2" w:rsidP="00F460C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Аналитический номер раздела на лицевом счете указывается в случае, если операции по исполнению бюджетного обязательства подлежат отражению на лицевом счете, открытом контрагенту в органе Федерального казначейства, для отражения средств, подлежащих в соответствии с законодательством Российской Федерации казначейскому сопровождению, предоставляемых в соответствии с документом-основанием (при наличии).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460C2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7.6. Номер банковского (казначейского) счета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460C2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номер банковского (казначейского) счета контрагента (при наличии в документе-основании).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41B" w:rsidRPr="003D4A07" w:rsidRDefault="00F460C2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7.7. Наименование банка (иной организации), в котором(-ой) </w:t>
            </w:r>
            <w:r w:rsidRPr="003D4A07">
              <w:rPr>
                <w:sz w:val="24"/>
                <w:szCs w:val="24"/>
              </w:rPr>
              <w:lastRenderedPageBreak/>
              <w:t>открыт счет контрагенту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41B" w:rsidRPr="003D4A07" w:rsidRDefault="00F460C2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lastRenderedPageBreak/>
              <w:t xml:space="preserve">Указывается наименование банка контрагента или территориального органа Федерального казначейства (при </w:t>
            </w:r>
            <w:r w:rsidRPr="003D4A07">
              <w:rPr>
                <w:sz w:val="24"/>
                <w:szCs w:val="24"/>
              </w:rPr>
              <w:lastRenderedPageBreak/>
              <w:t>наличии в документе-основании).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lastRenderedPageBreak/>
              <w:t>7.8. БИК банка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A72FA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БИК банка контрагента (при наличии в документе-основании).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A72FA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7.9. Корреспондентский счет банка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A72FA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корреспондентский счет банка контрагента (при наличии в документе-основании).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A72FA" w:rsidP="005C086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8. Расшифровка обязательства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2923B4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8.1. Наименование вида средств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CE3" w:rsidRPr="003D4A07" w:rsidRDefault="00EF0CE3" w:rsidP="00EF0CE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наименование вида средств, за счет которых должна быть произведена кассовая выплата: средства бюджета, средства для финансирования мероприятий по оперативно-розыскной деятельности.</w:t>
            </w:r>
          </w:p>
          <w:p w:rsidR="0020241B" w:rsidRPr="003D4A07" w:rsidRDefault="00EF0CE3" w:rsidP="00EF0CE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В случае постановки на учет бюджетного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8.2. Код по БК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E3" w:rsidRPr="003D4A07" w:rsidRDefault="00EF0CE3" w:rsidP="00EF0CE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код классификации расходов бюджета в соответствии с предметом документа-основания.</w:t>
            </w:r>
          </w:p>
          <w:p w:rsidR="0020241B" w:rsidRPr="003D4A07" w:rsidRDefault="00EF0CE3" w:rsidP="00EF0CE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В случае постановки на учет бюджетного обязательства, возникшего на основании исполнительного документа (решения налогового органа), указывается код классификации расходов бюджета на основании информации, представленной должником.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bookmarkStart w:id="9" w:name="Par120"/>
            <w:bookmarkEnd w:id="9"/>
            <w:r w:rsidRPr="003D4A07">
              <w:rPr>
                <w:sz w:val="24"/>
                <w:szCs w:val="24"/>
              </w:rPr>
              <w:t xml:space="preserve">8.3. </w:t>
            </w:r>
            <w:r w:rsidR="00EF0CE3" w:rsidRPr="003D4A07">
              <w:rPr>
                <w:sz w:val="24"/>
                <w:szCs w:val="24"/>
              </w:rPr>
              <w:t>Признак безусловности обязательства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E3" w:rsidRPr="003D4A07" w:rsidRDefault="00EF0CE3" w:rsidP="00EF0CE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значение "безусловное" по бюджетному обязательству, денежное обязательство по которому возникает на основании документа-основания при наступлении сроков проведения платежей (наступление срока проведения платежа, требующего подтверждения по контракту, договору, наступление срока перечисления субсидии по соглашению, исполнение решения налогового органа, оплата исполнительного документа, иное).</w:t>
            </w:r>
          </w:p>
          <w:p w:rsidR="0020241B" w:rsidRPr="003D4A07" w:rsidRDefault="00EF0CE3" w:rsidP="00EF0CE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значение "условное" по обязательству, денежное обязательство по которому возникает в силу наступления условий, предусмотренных в документе-основании (подписания актов выполненных работ, утверждение отчетов о выполнении условий соглашения о предоставлении субсидии, иное).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8.4. </w:t>
            </w:r>
            <w:r w:rsidR="00EF0CE3" w:rsidRPr="003D4A07">
              <w:rPr>
                <w:sz w:val="24"/>
                <w:szCs w:val="24"/>
              </w:rPr>
              <w:t>Сумма исполненного обязательства прошлых лет в валюте Российской Федерации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EF0CE3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исполненная сумма бюджетного обязательства прошлых лет с точностью до второго знака после запятой.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8.5. </w:t>
            </w:r>
            <w:r w:rsidR="00EF0CE3" w:rsidRPr="003D4A07">
              <w:rPr>
                <w:sz w:val="24"/>
                <w:szCs w:val="24"/>
              </w:rPr>
              <w:t>Сумма неисполненного обязательства прошлых лет в валюте Российской Федерации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EF0CE3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При внесении изменения в бюджетное обязательство, поставленное на учет до начала текущего финансового года, исполнение которого осуществляется в текущем финансовом году, указывается сумма бюджетного обязательства прошлых лет с точностью до второго знака </w:t>
            </w:r>
            <w:r w:rsidRPr="003D4A07">
              <w:rPr>
                <w:sz w:val="24"/>
                <w:szCs w:val="24"/>
              </w:rPr>
              <w:lastRenderedPageBreak/>
              <w:t>после запятой.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lastRenderedPageBreak/>
              <w:t xml:space="preserve">8.6. </w:t>
            </w:r>
            <w:r w:rsidR="00F11889" w:rsidRPr="003D4A07">
              <w:rPr>
                <w:sz w:val="24"/>
                <w:szCs w:val="24"/>
              </w:rPr>
              <w:t>Сумма на 20__ текущий финансовый год в валюте Российской Федерации с помесячной разбивкой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889" w:rsidRPr="003D4A07" w:rsidRDefault="00F11889" w:rsidP="00F1188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В случае постановки на учет (изменения) бюджетного обязательства, возникшего на основании соглашения о предоставлении субсидии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нормативного правового 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Российской Федерации с точностью до второго знака после запятой месяца, в котором будет осуществлен платеж.</w:t>
            </w:r>
          </w:p>
          <w:p w:rsidR="00F11889" w:rsidRPr="003D4A07" w:rsidRDefault="00F11889" w:rsidP="00F1188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В случае постановки на учет (изменения) бюджетного обязательства, возникшего на основании </w:t>
            </w:r>
            <w:r w:rsidR="00D97A05" w:rsidRPr="003D4A07">
              <w:rPr>
                <w:sz w:val="24"/>
                <w:szCs w:val="24"/>
              </w:rPr>
              <w:t xml:space="preserve">муниципального </w:t>
            </w:r>
            <w:r w:rsidRPr="003D4A07">
              <w:rPr>
                <w:sz w:val="24"/>
                <w:szCs w:val="24"/>
              </w:rPr>
              <w:t>контракта (договора), указывается график платежей с помесячной разбивкой текущего года исполнения контракта.</w:t>
            </w:r>
          </w:p>
          <w:p w:rsidR="0020241B" w:rsidRPr="003D4A07" w:rsidRDefault="00F11889" w:rsidP="00F1188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В случае постановки на учет (изменения) бюджетного обязательства, возникшего на основании исполнительного документа/решения налогового органа, указывается сумма на основании информации, представленной должником.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8.7. </w:t>
            </w:r>
            <w:r w:rsidR="00F11889" w:rsidRPr="003D4A07">
              <w:rPr>
                <w:sz w:val="24"/>
                <w:szCs w:val="24"/>
              </w:rPr>
              <w:t>Сумма в валюте Российской Федерации на плановый период и за пределами планового периода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889" w:rsidRPr="003D4A07" w:rsidRDefault="00F11889" w:rsidP="00F1188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В случае постановки на учет (изменения) бюджетного обязательства, возникшего на основании соглашения о предоставлении субсидии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нормативного правового 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Российской Федерации с точностью до второго знака после запятой.</w:t>
            </w:r>
          </w:p>
          <w:p w:rsidR="00F11889" w:rsidRPr="003D4A07" w:rsidRDefault="00F11889" w:rsidP="00F1188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В случае постановки на учет (изменения) бюджетного обязательства, возникшего на основании государственного контракта (договора), указывается график платежей по государственному контракту (договору) в валюте Российской Федерации с годовой периодичностью.</w:t>
            </w:r>
          </w:p>
          <w:p w:rsidR="0020241B" w:rsidRPr="003D4A07" w:rsidRDefault="00F11889" w:rsidP="00F1188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Сумма указывается отдельно на текущий финансовый год, первый, второй год планового периода, и на третий год после текущего финансового года, а также общей суммой на последующие года.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 xml:space="preserve">8.7. </w:t>
            </w:r>
            <w:r w:rsidR="00F11889" w:rsidRPr="003D4A07">
              <w:rPr>
                <w:sz w:val="24"/>
                <w:szCs w:val="24"/>
              </w:rPr>
              <w:t>Дата выплаты по исполнительному документу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F11889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дата ежемесячной выплаты по исполнению исполнительного документа, если выплаты имеют периодический характер.</w:t>
            </w:r>
          </w:p>
        </w:tc>
      </w:tr>
      <w:tr w:rsidR="00F11889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889" w:rsidRPr="003D4A07" w:rsidRDefault="00F11889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lastRenderedPageBreak/>
              <w:t>8.8. Аналитический код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889" w:rsidRPr="003D4A07" w:rsidRDefault="00F11889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при необходимости аналитический код, присваиваемый органами Федерального казначейства субсидиям, субвенциям и иным межбюджетным трансфертам, имеющим целевое значение, предоставляемым из федерального бюджета бюджетам субъектов Российской Федерации и муниципальных образований или код, присваиваемый органами Федерального казначейства для завершения расчетов по обязательствам, неисполненным на начало текущего финансового года.</w:t>
            </w:r>
          </w:p>
        </w:tc>
      </w:tr>
      <w:tr w:rsidR="0020241B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20241B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8.8. Примечание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1B" w:rsidRPr="003D4A07" w:rsidRDefault="009005AD" w:rsidP="002923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Иная информация, необходимая для постановки бюджетного обязательства на учет.</w:t>
            </w:r>
          </w:p>
        </w:tc>
      </w:tr>
      <w:tr w:rsidR="009005AD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AD" w:rsidRPr="003D4A07" w:rsidRDefault="009005AD" w:rsidP="005C08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8.13. Руководитель (уполномоченное лицо)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AD" w:rsidRPr="003D4A07" w:rsidRDefault="009005AD" w:rsidP="002923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D4A07">
              <w:rPr>
                <w:sz w:val="24"/>
                <w:szCs w:val="24"/>
              </w:rPr>
              <w:t>Указывается должность, подпись, расшифровка подписи руководителя (уполномоченного лица), подписавшего Сведения о бюджетном обязательстве.</w:t>
            </w:r>
          </w:p>
        </w:tc>
      </w:tr>
    </w:tbl>
    <w:p w:rsidR="00FB65AF" w:rsidRPr="00C77C0E" w:rsidRDefault="00FB65AF" w:rsidP="00FB65A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E96BC9" w:rsidRPr="00C77C0E" w:rsidRDefault="00E96BC9" w:rsidP="00FB65AF">
      <w:pPr>
        <w:rPr>
          <w:sz w:val="24"/>
          <w:szCs w:val="24"/>
        </w:rPr>
      </w:pPr>
      <w:bookmarkStart w:id="10" w:name="Par143"/>
      <w:bookmarkEnd w:id="10"/>
    </w:p>
    <w:p w:rsidR="003D4A07" w:rsidRDefault="003D4A07" w:rsidP="00722DAE">
      <w:pPr>
        <w:autoSpaceDE w:val="0"/>
        <w:autoSpaceDN w:val="0"/>
        <w:adjustRightInd w:val="0"/>
        <w:spacing w:after="0" w:line="240" w:lineRule="auto"/>
        <w:jc w:val="right"/>
        <w:rPr>
          <w:bCs/>
          <w:sz w:val="24"/>
          <w:szCs w:val="24"/>
        </w:rPr>
        <w:sectPr w:rsidR="003D4A07" w:rsidSect="003D4A07">
          <w:headerReference w:type="default" r:id="rId9"/>
          <w:headerReference w:type="first" r:id="rId10"/>
          <w:pgSz w:w="11906" w:h="16838"/>
          <w:pgMar w:top="1134" w:right="567" w:bottom="1134" w:left="1134" w:header="709" w:footer="709" w:gutter="0"/>
          <w:cols w:space="708"/>
          <w:titlePg/>
          <w:docGrid w:linePitch="381"/>
        </w:sectPr>
      </w:pPr>
    </w:p>
    <w:p w:rsidR="00722DAE" w:rsidRPr="00722DAE" w:rsidRDefault="00722DAE" w:rsidP="00722DAE">
      <w:pPr>
        <w:autoSpaceDE w:val="0"/>
        <w:autoSpaceDN w:val="0"/>
        <w:adjustRightInd w:val="0"/>
        <w:spacing w:after="0" w:line="240" w:lineRule="auto"/>
        <w:jc w:val="right"/>
        <w:rPr>
          <w:bCs/>
          <w:sz w:val="24"/>
          <w:szCs w:val="24"/>
        </w:rPr>
      </w:pPr>
      <w:r w:rsidRPr="00722DAE">
        <w:rPr>
          <w:bCs/>
          <w:sz w:val="24"/>
          <w:szCs w:val="24"/>
        </w:rPr>
        <w:lastRenderedPageBreak/>
        <w:t>Приложение №</w:t>
      </w:r>
      <w:r w:rsidR="00802C67">
        <w:rPr>
          <w:bCs/>
          <w:sz w:val="24"/>
          <w:szCs w:val="24"/>
        </w:rPr>
        <w:t xml:space="preserve"> </w:t>
      </w:r>
      <w:r w:rsidRPr="00722DAE">
        <w:rPr>
          <w:bCs/>
          <w:sz w:val="24"/>
          <w:szCs w:val="24"/>
        </w:rPr>
        <w:t xml:space="preserve">2 </w:t>
      </w:r>
    </w:p>
    <w:p w:rsidR="00722DAE" w:rsidRPr="00722DAE" w:rsidRDefault="00722DAE" w:rsidP="00722DAE">
      <w:pPr>
        <w:autoSpaceDE w:val="0"/>
        <w:autoSpaceDN w:val="0"/>
        <w:adjustRightInd w:val="0"/>
        <w:spacing w:after="0" w:line="240" w:lineRule="auto"/>
        <w:jc w:val="right"/>
        <w:rPr>
          <w:bCs/>
          <w:sz w:val="24"/>
          <w:szCs w:val="24"/>
        </w:rPr>
      </w:pPr>
      <w:r w:rsidRPr="00722DAE">
        <w:rPr>
          <w:bCs/>
          <w:sz w:val="24"/>
          <w:szCs w:val="24"/>
        </w:rPr>
        <w:t xml:space="preserve">к Порядку учета бюджетных и денежных обязательств </w:t>
      </w:r>
    </w:p>
    <w:p w:rsidR="00722DAE" w:rsidRPr="00722DAE" w:rsidRDefault="00722DAE" w:rsidP="00722DAE">
      <w:pPr>
        <w:autoSpaceDE w:val="0"/>
        <w:autoSpaceDN w:val="0"/>
        <w:adjustRightInd w:val="0"/>
        <w:spacing w:after="0" w:line="240" w:lineRule="auto"/>
        <w:jc w:val="right"/>
        <w:rPr>
          <w:bCs/>
          <w:sz w:val="24"/>
          <w:szCs w:val="24"/>
        </w:rPr>
      </w:pPr>
      <w:r w:rsidRPr="00722DAE">
        <w:rPr>
          <w:bCs/>
          <w:sz w:val="24"/>
          <w:szCs w:val="24"/>
        </w:rPr>
        <w:t xml:space="preserve">получателей средств бюджета МО </w:t>
      </w:r>
      <w:proofErr w:type="spellStart"/>
      <w:r w:rsidRPr="00722DAE">
        <w:rPr>
          <w:bCs/>
          <w:sz w:val="24"/>
          <w:szCs w:val="24"/>
        </w:rPr>
        <w:t>МО</w:t>
      </w:r>
      <w:proofErr w:type="spellEnd"/>
      <w:r w:rsidRPr="00722DAE">
        <w:rPr>
          <w:bCs/>
          <w:sz w:val="24"/>
          <w:szCs w:val="24"/>
        </w:rPr>
        <w:t xml:space="preserve"> Владимирский округ</w:t>
      </w:r>
    </w:p>
    <w:p w:rsidR="00722DAE" w:rsidRPr="00722DAE" w:rsidRDefault="00722DAE" w:rsidP="00722DAE">
      <w:pPr>
        <w:autoSpaceDE w:val="0"/>
        <w:autoSpaceDN w:val="0"/>
        <w:adjustRightInd w:val="0"/>
        <w:spacing w:after="0" w:line="240" w:lineRule="auto"/>
        <w:jc w:val="right"/>
        <w:rPr>
          <w:bCs/>
          <w:sz w:val="24"/>
          <w:szCs w:val="24"/>
        </w:rPr>
      </w:pPr>
    </w:p>
    <w:p w:rsidR="006371E6" w:rsidRPr="006371E6" w:rsidRDefault="006371E6" w:rsidP="006371E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  <w:r w:rsidRPr="006371E6">
        <w:rPr>
          <w:b/>
          <w:bCs/>
          <w:sz w:val="24"/>
          <w:szCs w:val="24"/>
        </w:rPr>
        <w:t>Реквизиты</w:t>
      </w:r>
    </w:p>
    <w:p w:rsidR="00FB65AF" w:rsidRPr="00C77C0E" w:rsidRDefault="003D4A07" w:rsidP="006371E6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с</w:t>
      </w:r>
      <w:r w:rsidR="006371E6" w:rsidRPr="006371E6">
        <w:rPr>
          <w:b/>
          <w:bCs/>
          <w:sz w:val="24"/>
          <w:szCs w:val="24"/>
        </w:rPr>
        <w:t>ведений о денежном обязательстве</w:t>
      </w:r>
    </w:p>
    <w:p w:rsidR="00735475" w:rsidRPr="003D4A07" w:rsidRDefault="00735475" w:rsidP="00735475">
      <w:pPr>
        <w:pStyle w:val="ConsPlusNormal"/>
        <w:jc w:val="both"/>
        <w:rPr>
          <w:sz w:val="24"/>
          <w:szCs w:val="24"/>
        </w:rPr>
      </w:pPr>
      <w:r w:rsidRPr="003D4A07">
        <w:rPr>
          <w:sz w:val="24"/>
          <w:szCs w:val="24"/>
        </w:rPr>
        <w:t>Единица измерения: руб.</w:t>
      </w:r>
    </w:p>
    <w:p w:rsidR="00FB65AF" w:rsidRPr="003D4A07" w:rsidRDefault="00735475" w:rsidP="007354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4"/>
          <w:szCs w:val="24"/>
        </w:rPr>
      </w:pPr>
      <w:r w:rsidRPr="003D4A07">
        <w:rPr>
          <w:sz w:val="24"/>
          <w:szCs w:val="24"/>
        </w:rPr>
        <w:t>(с точностью до второго десятичного знака)</w:t>
      </w: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78"/>
        <w:gridCol w:w="6570"/>
      </w:tblGrid>
      <w:tr w:rsidR="00C77C0E" w:rsidRPr="00C77C0E" w:rsidTr="003D4A07">
        <w:trPr>
          <w:tblHeader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94302B" w:rsidP="00852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302B">
              <w:rPr>
                <w:sz w:val="24"/>
                <w:szCs w:val="24"/>
              </w:rPr>
              <w:t>Наименование реквизита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94302B" w:rsidP="00852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302B">
              <w:rPr>
                <w:sz w:val="24"/>
                <w:szCs w:val="24"/>
              </w:rPr>
              <w:t>Правила формирования информации (реквизита, показателя)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FB65AF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 xml:space="preserve">1. </w:t>
            </w:r>
            <w:r w:rsidR="00735475" w:rsidRPr="00735475">
              <w:rPr>
                <w:sz w:val="24"/>
                <w:szCs w:val="24"/>
              </w:rPr>
              <w:t>Номер сведений о денежном обязательстве получателя средств бюджета (далее - соответственно Сведения о денежном обязательстве, денежное обязательство)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75" w:rsidRPr="00735475" w:rsidRDefault="00735475" w:rsidP="007354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735475">
              <w:rPr>
                <w:sz w:val="24"/>
                <w:szCs w:val="24"/>
              </w:rPr>
              <w:t>Указывается порядковый номер Сведений о денежном обязательстве.</w:t>
            </w:r>
          </w:p>
          <w:p w:rsidR="00FB65AF" w:rsidRPr="00C77C0E" w:rsidRDefault="00735475" w:rsidP="007354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735475">
              <w:rPr>
                <w:sz w:val="24"/>
                <w:szCs w:val="24"/>
              </w:rPr>
              <w:t>При представлении Сведений о денежном обязательстве в форме электронного документа в информационных системах Министерства финансов Российской Федерации и Федерального казначейства (далее - информационные системы) номер Сведений о денежном обязательстве присваивается автоматически в информационных системах.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FB65AF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2. Дата Сведений о денежном обязательстве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75" w:rsidRPr="00735475" w:rsidRDefault="00735475" w:rsidP="007354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735475">
              <w:rPr>
                <w:sz w:val="24"/>
                <w:szCs w:val="24"/>
              </w:rPr>
              <w:t>Указывается дата подписания Сведений о денежном обязательстве получателем бюджетных средств.</w:t>
            </w:r>
          </w:p>
          <w:p w:rsidR="00FB65AF" w:rsidRPr="00C77C0E" w:rsidRDefault="00735475" w:rsidP="007354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735475">
              <w:rPr>
                <w:sz w:val="24"/>
                <w:szCs w:val="24"/>
              </w:rPr>
              <w:t>При формировании Сведений о денежном обязательстве в форме электронного документа в информационных системах дата Сведений о денежном обязательстве проставляется автоматически.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FB65AF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3. Учетный номер денежного обязательства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75" w:rsidRPr="00735475" w:rsidRDefault="00735475" w:rsidP="007354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735475">
              <w:rPr>
                <w:sz w:val="24"/>
                <w:szCs w:val="24"/>
              </w:rPr>
              <w:t>Указывается при внесении изменений в поставленное на учет денежное обязательство.</w:t>
            </w:r>
          </w:p>
          <w:p w:rsidR="00735475" w:rsidRPr="00735475" w:rsidRDefault="00735475" w:rsidP="007354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735475">
              <w:rPr>
                <w:sz w:val="24"/>
                <w:szCs w:val="24"/>
              </w:rPr>
              <w:t>Указывается учетный номер денежного обязательства, в которое вносятся изменения, присвоенный ему при постановке на учет.</w:t>
            </w:r>
          </w:p>
          <w:p w:rsidR="00FB65AF" w:rsidRPr="00C77C0E" w:rsidRDefault="00735475" w:rsidP="007354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735475">
              <w:rPr>
                <w:sz w:val="24"/>
                <w:szCs w:val="24"/>
              </w:rPr>
              <w:t>При формировании Сведений о денежном обязательстве в форме электронного документа в информационной системе учетный номер денежного обязательства заполняется путем выбора соответствующего значения из полного перечня учетных номеров денежных обязательств.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FB65AF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bookmarkStart w:id="11" w:name="Par19"/>
            <w:bookmarkEnd w:id="11"/>
            <w:r w:rsidRPr="00C77C0E">
              <w:rPr>
                <w:sz w:val="24"/>
                <w:szCs w:val="24"/>
              </w:rPr>
              <w:t>4. Учетный номер бюджетного обязательства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94" w:rsidRPr="000F6E94" w:rsidRDefault="000F6E94" w:rsidP="000F6E9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0F6E94">
              <w:rPr>
                <w:sz w:val="24"/>
                <w:szCs w:val="24"/>
              </w:rPr>
              <w:t>Указывается учетный номер принятого бюджетного обязательства, денежное обязательство по которому ставится на учет (в денежное обязательство по которому вносятся изменения).</w:t>
            </w:r>
          </w:p>
          <w:p w:rsidR="00FB65AF" w:rsidRPr="00C77C0E" w:rsidRDefault="000F6E94" w:rsidP="000F6E9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0F6E94">
              <w:rPr>
                <w:sz w:val="24"/>
                <w:szCs w:val="24"/>
              </w:rPr>
              <w:t>При формировании Сведений о денежном обязательстве, предусматривающих внесение изменений в поставленное на учет денежное обязательство, в форме электронного документа в информационных системах заполняется автоматически при указании учетного номера денежного обязательства, в которое вносятся изменения.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5</w:t>
            </w:r>
            <w:r w:rsidR="00FB65AF" w:rsidRPr="00C77C0E">
              <w:rPr>
                <w:sz w:val="24"/>
                <w:szCs w:val="24"/>
              </w:rPr>
              <w:t>. Информация о получателе бюджетных средств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FB65AF" w:rsidP="008528BB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5</w:t>
            </w:r>
            <w:r w:rsidR="00FB65AF" w:rsidRPr="00C77C0E">
              <w:rPr>
                <w:sz w:val="24"/>
                <w:szCs w:val="24"/>
              </w:rPr>
              <w:t xml:space="preserve">.1. Получатель бюджетных </w:t>
            </w:r>
            <w:r w:rsidR="00FB65AF" w:rsidRPr="00C77C0E">
              <w:rPr>
                <w:sz w:val="24"/>
                <w:szCs w:val="24"/>
              </w:rPr>
              <w:lastRenderedPageBreak/>
              <w:t xml:space="preserve">средств 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0F6E94" w:rsidP="000F6E9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0F6E94">
              <w:rPr>
                <w:sz w:val="24"/>
                <w:szCs w:val="24"/>
              </w:rPr>
              <w:lastRenderedPageBreak/>
              <w:t xml:space="preserve">Указывается наименование получателя средств бюджета, </w:t>
            </w:r>
            <w:r w:rsidRPr="000F6E94">
              <w:rPr>
                <w:sz w:val="24"/>
                <w:szCs w:val="24"/>
              </w:rPr>
              <w:lastRenderedPageBreak/>
              <w:t>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lastRenderedPageBreak/>
              <w:t>5</w:t>
            </w:r>
            <w:r w:rsidR="00FB65AF" w:rsidRPr="00C77C0E">
              <w:rPr>
                <w:sz w:val="24"/>
                <w:szCs w:val="24"/>
              </w:rPr>
              <w:t xml:space="preserve">.2. </w:t>
            </w:r>
            <w:r w:rsidR="000F6E94" w:rsidRPr="000F6E94">
              <w:rPr>
                <w:sz w:val="24"/>
                <w:szCs w:val="24"/>
              </w:rPr>
              <w:t>Код получателя бюджетных средств по Сводному реестру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0F6E94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0F6E94">
              <w:rPr>
                <w:sz w:val="24"/>
                <w:szCs w:val="24"/>
              </w:rPr>
              <w:t xml:space="preserve">Указывается код </w:t>
            </w:r>
            <w:r>
              <w:rPr>
                <w:sz w:val="24"/>
                <w:szCs w:val="24"/>
              </w:rPr>
              <w:t xml:space="preserve">получателя средств </w:t>
            </w:r>
            <w:r w:rsidRPr="000F6E94">
              <w:rPr>
                <w:sz w:val="24"/>
                <w:szCs w:val="24"/>
              </w:rPr>
              <w:t>бюджета.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5</w:t>
            </w:r>
            <w:r w:rsidR="00FB65AF" w:rsidRPr="00C77C0E">
              <w:rPr>
                <w:sz w:val="24"/>
                <w:szCs w:val="24"/>
              </w:rPr>
              <w:t xml:space="preserve">.3. Номер лицевого счета 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0F6E94" w:rsidP="000F6E9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0F6E94">
              <w:rPr>
                <w:sz w:val="24"/>
                <w:szCs w:val="24"/>
              </w:rPr>
              <w:t>Указывается номер соответствующего лицевого счета получателя средств бюджета.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5</w:t>
            </w:r>
            <w:r w:rsidR="00FB65AF" w:rsidRPr="00C77C0E">
              <w:rPr>
                <w:sz w:val="24"/>
                <w:szCs w:val="24"/>
              </w:rPr>
              <w:t>.4. Главный распорядитель бюджетных средств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2923B4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2923B4">
              <w:rPr>
                <w:sz w:val="24"/>
                <w:szCs w:val="24"/>
              </w:rPr>
              <w:t>Указывается наименование главного рас</w:t>
            </w:r>
            <w:r>
              <w:rPr>
                <w:sz w:val="24"/>
                <w:szCs w:val="24"/>
              </w:rPr>
              <w:t xml:space="preserve">порядителя средств </w:t>
            </w:r>
            <w:r w:rsidRPr="002923B4">
              <w:rPr>
                <w:sz w:val="24"/>
                <w:szCs w:val="24"/>
              </w:rPr>
              <w:t>бюджета, соответствующее реестровой записи Сводного реестра.</w:t>
            </w:r>
          </w:p>
        </w:tc>
      </w:tr>
      <w:tr w:rsidR="002923B4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B4" w:rsidRPr="00C77C0E" w:rsidRDefault="002923B4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5.5. </w:t>
            </w:r>
            <w:r w:rsidRPr="002923B4">
              <w:rPr>
                <w:sz w:val="24"/>
                <w:szCs w:val="24"/>
              </w:rPr>
              <w:t>Глава по БК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B4" w:rsidRPr="002923B4" w:rsidRDefault="002923B4" w:rsidP="002923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2923B4">
              <w:rPr>
                <w:sz w:val="24"/>
                <w:szCs w:val="24"/>
              </w:rPr>
              <w:t>Указывается глава главного распорядителя средств бюджета по бюджетной классификации Российской Федерации.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5</w:t>
            </w:r>
            <w:r w:rsidR="00FB65AF" w:rsidRPr="00C77C0E">
              <w:rPr>
                <w:sz w:val="24"/>
                <w:szCs w:val="24"/>
              </w:rPr>
              <w:t>.</w:t>
            </w:r>
            <w:r w:rsidR="002923B4">
              <w:rPr>
                <w:sz w:val="24"/>
                <w:szCs w:val="24"/>
              </w:rPr>
              <w:t>6</w:t>
            </w:r>
            <w:r w:rsidR="00FB65AF" w:rsidRPr="00C77C0E">
              <w:rPr>
                <w:sz w:val="24"/>
                <w:szCs w:val="24"/>
              </w:rPr>
              <w:t>. Наименование бюджета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Default="00FB65AF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Указывается наименование бюджета - "</w:t>
            </w:r>
            <w:r w:rsidR="008528BB" w:rsidRPr="00C77C0E">
              <w:rPr>
                <w:sz w:val="24"/>
                <w:szCs w:val="24"/>
              </w:rPr>
              <w:t>бюджет __________</w:t>
            </w:r>
            <w:r w:rsidRPr="00C77C0E">
              <w:rPr>
                <w:sz w:val="24"/>
                <w:szCs w:val="24"/>
              </w:rPr>
              <w:t>".</w:t>
            </w:r>
          </w:p>
          <w:p w:rsidR="002923B4" w:rsidRPr="00C77C0E" w:rsidRDefault="002923B4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</w:p>
          <w:p w:rsidR="00FB65AF" w:rsidRPr="00C77C0E" w:rsidRDefault="002923B4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2923B4">
              <w:rPr>
                <w:sz w:val="24"/>
                <w:szCs w:val="24"/>
              </w:rPr>
              <w:t>При формировании Сведений о денежном обязательстве в форме электронного документа в информационных системах заполняется автоматически.</w:t>
            </w:r>
          </w:p>
        </w:tc>
      </w:tr>
      <w:tr w:rsidR="002923B4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B4" w:rsidRPr="00C77C0E" w:rsidRDefault="002923B4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5.7. </w:t>
            </w:r>
            <w:r w:rsidRPr="002923B4">
              <w:rPr>
                <w:sz w:val="24"/>
                <w:szCs w:val="24"/>
              </w:rPr>
              <w:t>Код по ОКТМО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B4" w:rsidRPr="00C77C0E" w:rsidRDefault="002923B4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2923B4">
              <w:rPr>
                <w:sz w:val="24"/>
                <w:szCs w:val="24"/>
              </w:rPr>
              <w:t>Указывается код по Общероссийскому классификатору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5</w:t>
            </w:r>
            <w:r w:rsidR="002923B4">
              <w:rPr>
                <w:sz w:val="24"/>
                <w:szCs w:val="24"/>
              </w:rPr>
              <w:t>.8</w:t>
            </w:r>
            <w:r w:rsidR="00FB65AF" w:rsidRPr="00C77C0E">
              <w:rPr>
                <w:sz w:val="24"/>
                <w:szCs w:val="24"/>
              </w:rPr>
              <w:t>. Финансовый орган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Default="00FB65AF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Указывается наименование финансового органа - "</w:t>
            </w:r>
            <w:r w:rsidR="008528BB" w:rsidRPr="00C77C0E">
              <w:rPr>
                <w:sz w:val="24"/>
                <w:szCs w:val="24"/>
              </w:rPr>
              <w:t>Местная администрация _________</w:t>
            </w:r>
            <w:r w:rsidRPr="00C77C0E">
              <w:rPr>
                <w:sz w:val="24"/>
                <w:szCs w:val="24"/>
              </w:rPr>
              <w:t>".</w:t>
            </w:r>
          </w:p>
          <w:p w:rsidR="00FB65AF" w:rsidRPr="00C77C0E" w:rsidRDefault="002923B4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2923B4">
              <w:rPr>
                <w:sz w:val="24"/>
                <w:szCs w:val="24"/>
              </w:rPr>
              <w:t>При представлении Сведений о денежном обязательстве в форме электронного документа в информационных системах заполняется автоматически.</w:t>
            </w:r>
          </w:p>
        </w:tc>
      </w:tr>
      <w:tr w:rsidR="002923B4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B4" w:rsidRPr="00C77C0E" w:rsidRDefault="002923B4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923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9.</w:t>
            </w:r>
            <w:r w:rsidRPr="002923B4">
              <w:rPr>
                <w:sz w:val="24"/>
                <w:szCs w:val="24"/>
              </w:rPr>
              <w:t xml:space="preserve"> Код по ОКПО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B4" w:rsidRPr="00C77C0E" w:rsidRDefault="002923B4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2923B4">
              <w:rPr>
                <w:sz w:val="24"/>
                <w:szCs w:val="24"/>
              </w:rPr>
              <w:t>Указывается код финансового органа по Общероссийскому классификатору предприятий и организаций.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5</w:t>
            </w:r>
            <w:r w:rsidR="00393FB4">
              <w:rPr>
                <w:sz w:val="24"/>
                <w:szCs w:val="24"/>
              </w:rPr>
              <w:t>.10</w:t>
            </w:r>
            <w:r w:rsidR="00FB65AF" w:rsidRPr="00C77C0E">
              <w:rPr>
                <w:sz w:val="24"/>
                <w:szCs w:val="24"/>
              </w:rPr>
              <w:t xml:space="preserve">. Территориальный орган Федерального казначейства 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2923B4" w:rsidP="00393F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2923B4">
              <w:rPr>
                <w:sz w:val="24"/>
                <w:szCs w:val="24"/>
              </w:rPr>
              <w:t>Указывается наименование территориального органа Федерального казначейства, в котором получателю средств бюджета открыт лицевой счет получателя бюджетных средств, на котором подлежат отражению операции по учету и исполнению соответствующего денежного обязательства (далее - код соответствующего лицевого счета получателя бюджетных средств).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5</w:t>
            </w:r>
            <w:r w:rsidR="00393FB4">
              <w:rPr>
                <w:sz w:val="24"/>
                <w:szCs w:val="24"/>
              </w:rPr>
              <w:t>.11</w:t>
            </w:r>
            <w:r w:rsidR="00FB65AF" w:rsidRPr="00C77C0E">
              <w:rPr>
                <w:sz w:val="24"/>
                <w:szCs w:val="24"/>
              </w:rPr>
              <w:t xml:space="preserve">. Код органа Федерального </w:t>
            </w:r>
            <w:r w:rsidR="00FB65AF" w:rsidRPr="00C77C0E">
              <w:rPr>
                <w:sz w:val="24"/>
                <w:szCs w:val="24"/>
              </w:rPr>
              <w:lastRenderedPageBreak/>
              <w:t>казначейства (далее - КОФК)</w:t>
            </w:r>
            <w:r w:rsidR="00393FB4" w:rsidRPr="00C77C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FB65AF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lastRenderedPageBreak/>
              <w:t xml:space="preserve">Указывается код органа Федерального казначейства, в </w:t>
            </w:r>
            <w:r w:rsidRPr="00C77C0E">
              <w:rPr>
                <w:sz w:val="24"/>
                <w:szCs w:val="24"/>
              </w:rPr>
              <w:lastRenderedPageBreak/>
              <w:t>котором получателю средств бюджета открыт соответствующий лицевой счет получателя бюджетных средств.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lastRenderedPageBreak/>
              <w:t>5</w:t>
            </w:r>
            <w:r w:rsidR="00393FB4">
              <w:rPr>
                <w:sz w:val="24"/>
                <w:szCs w:val="24"/>
              </w:rPr>
              <w:t>.12.</w:t>
            </w:r>
            <w:r w:rsidR="00FB65AF" w:rsidRPr="00C77C0E">
              <w:rPr>
                <w:sz w:val="24"/>
                <w:szCs w:val="24"/>
              </w:rPr>
              <w:t xml:space="preserve"> </w:t>
            </w:r>
            <w:r w:rsidR="00393FB4" w:rsidRPr="00393FB4">
              <w:rPr>
                <w:sz w:val="24"/>
                <w:szCs w:val="24"/>
              </w:rPr>
              <w:t xml:space="preserve">Признак платежа, требующего подтверждения 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393FB4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93FB4">
              <w:rPr>
                <w:sz w:val="24"/>
                <w:szCs w:val="24"/>
              </w:rPr>
              <w:t>Указывается признак платежа, требующего подтверждения. По платежам, требующим подтверждения, указывается "Да", если платеж не требует подтверждения, указывается "Нет".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6</w:t>
            </w:r>
            <w:r w:rsidR="00FB65AF" w:rsidRPr="00C77C0E">
              <w:rPr>
                <w:sz w:val="24"/>
                <w:szCs w:val="24"/>
              </w:rPr>
              <w:t>. Реквизиты документа, подтверждающего возникновение денежного обязательства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FB65AF" w:rsidP="008528BB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6</w:t>
            </w:r>
            <w:r w:rsidR="00FB65AF" w:rsidRPr="00C77C0E">
              <w:rPr>
                <w:sz w:val="24"/>
                <w:szCs w:val="24"/>
              </w:rPr>
              <w:t>.1. Вид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393FB4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93FB4">
              <w:rPr>
                <w:sz w:val="24"/>
                <w:szCs w:val="24"/>
              </w:rPr>
              <w:t>Указывается наименование документа, являющегося основанием для возникновения денежного обязательства.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6</w:t>
            </w:r>
            <w:r w:rsidR="00FB65AF" w:rsidRPr="00C77C0E">
              <w:rPr>
                <w:sz w:val="24"/>
                <w:szCs w:val="24"/>
              </w:rPr>
              <w:t>.2. Номер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393FB4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93FB4">
              <w:rPr>
                <w:sz w:val="24"/>
                <w:szCs w:val="24"/>
              </w:rPr>
              <w:t>Указывается номер документа, подтверждающего возникновение денежного обязательства.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bookmarkStart w:id="12" w:name="Par53"/>
            <w:bookmarkEnd w:id="12"/>
            <w:r w:rsidRPr="00C77C0E">
              <w:rPr>
                <w:sz w:val="24"/>
                <w:szCs w:val="24"/>
              </w:rPr>
              <w:t>6</w:t>
            </w:r>
            <w:r w:rsidR="00FB65AF" w:rsidRPr="00C77C0E">
              <w:rPr>
                <w:sz w:val="24"/>
                <w:szCs w:val="24"/>
              </w:rPr>
              <w:t>.3. Дата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B4" w:rsidRPr="00393FB4" w:rsidRDefault="00393FB4" w:rsidP="00393F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93FB4">
              <w:rPr>
                <w:sz w:val="24"/>
                <w:szCs w:val="24"/>
              </w:rPr>
              <w:t>Указывается дата документа, подтверждающего возникновение денежного обязательства.</w:t>
            </w:r>
          </w:p>
          <w:p w:rsidR="00FB65AF" w:rsidRPr="00C77C0E" w:rsidRDefault="00393FB4" w:rsidP="00393F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93FB4">
              <w:rPr>
                <w:sz w:val="24"/>
                <w:szCs w:val="24"/>
              </w:rPr>
              <w:t>В случае постановки на учет денежного обязательства, возникшего на основании документа о приемке выполненной работы (ее результатов, в том числе этапа), оказанной услуги, указывается дата подписания получателем средств бюджета такого документа.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6</w:t>
            </w:r>
            <w:r w:rsidR="00FB65AF" w:rsidRPr="00C77C0E">
              <w:rPr>
                <w:sz w:val="24"/>
                <w:szCs w:val="24"/>
              </w:rPr>
              <w:t xml:space="preserve">.4 </w:t>
            </w:r>
            <w:r w:rsidR="00393FB4" w:rsidRPr="00393FB4">
              <w:rPr>
                <w:sz w:val="24"/>
                <w:szCs w:val="24"/>
              </w:rPr>
              <w:t>Сумма документа, подтверждающего возникновение денежного обязательства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393FB4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93FB4">
              <w:rPr>
                <w:sz w:val="24"/>
                <w:szCs w:val="24"/>
              </w:rPr>
              <w:t>Указывается сумма документа, подтверждающего возникновение денежного обязательства в валюте выплаты.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6</w:t>
            </w:r>
            <w:r w:rsidR="00FB65AF" w:rsidRPr="00C77C0E">
              <w:rPr>
                <w:sz w:val="24"/>
                <w:szCs w:val="24"/>
              </w:rPr>
              <w:t>.5. Предмет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393FB4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93FB4">
              <w:rPr>
                <w:sz w:val="24"/>
                <w:szCs w:val="24"/>
              </w:rPr>
              <w:t>Указывается наименование товаров (работ, услуг) в соответствии с документом, подтверждающим возникновение денежного обязательства.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6</w:t>
            </w:r>
            <w:r w:rsidR="00FB65AF" w:rsidRPr="00C77C0E">
              <w:rPr>
                <w:sz w:val="24"/>
                <w:szCs w:val="24"/>
              </w:rPr>
              <w:t>.6. Наименование вида средств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FB4" w:rsidRPr="00393FB4" w:rsidRDefault="00393FB4" w:rsidP="00393F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93FB4">
              <w:rPr>
                <w:sz w:val="24"/>
                <w:szCs w:val="24"/>
              </w:rPr>
              <w:t>Указывается наименование вида средств, за счет которых должна быть произведена кассовая выплата: средства бюджета</w:t>
            </w:r>
            <w:r>
              <w:rPr>
                <w:sz w:val="24"/>
                <w:szCs w:val="24"/>
              </w:rPr>
              <w:t>.</w:t>
            </w:r>
          </w:p>
          <w:p w:rsidR="00FB65AF" w:rsidRPr="00C77C0E" w:rsidRDefault="00393FB4" w:rsidP="00393F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93FB4">
              <w:rPr>
                <w:sz w:val="24"/>
                <w:szCs w:val="24"/>
              </w:rPr>
              <w:t>В случае постановки на учет денежного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6</w:t>
            </w:r>
            <w:r w:rsidR="00FB65AF" w:rsidRPr="00C77C0E">
              <w:rPr>
                <w:sz w:val="24"/>
                <w:szCs w:val="24"/>
              </w:rPr>
              <w:t xml:space="preserve">.7. </w:t>
            </w:r>
            <w:r w:rsidR="00393FB4" w:rsidRPr="00393FB4">
              <w:rPr>
                <w:sz w:val="24"/>
                <w:szCs w:val="24"/>
              </w:rPr>
              <w:t>Код по бюджетной классификации (далее - Код по БК)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B4" w:rsidRPr="00393FB4" w:rsidRDefault="00393FB4" w:rsidP="00393F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93FB4">
              <w:rPr>
                <w:sz w:val="24"/>
                <w:szCs w:val="24"/>
              </w:rPr>
              <w:t>Указывается код классификации расходов бюджета в соответствии с предметом документа-основания.</w:t>
            </w:r>
          </w:p>
          <w:p w:rsidR="00FB65AF" w:rsidRPr="00C77C0E" w:rsidRDefault="00393FB4" w:rsidP="00393F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393FB4">
              <w:rPr>
                <w:sz w:val="24"/>
                <w:szCs w:val="24"/>
              </w:rPr>
              <w:t>В случае постановки на учет денежного обязательства, возникшего на основании исполнительного документа или решения налогового органа, указывае</w:t>
            </w:r>
            <w:r>
              <w:rPr>
                <w:sz w:val="24"/>
                <w:szCs w:val="24"/>
              </w:rPr>
              <w:t xml:space="preserve">тся код классификации </w:t>
            </w:r>
            <w:proofErr w:type="gramStart"/>
            <w:r>
              <w:rPr>
                <w:sz w:val="24"/>
                <w:szCs w:val="24"/>
              </w:rPr>
              <w:t xml:space="preserve">расходов </w:t>
            </w:r>
            <w:r w:rsidRPr="00393FB4">
              <w:rPr>
                <w:sz w:val="24"/>
                <w:szCs w:val="24"/>
              </w:rPr>
              <w:t xml:space="preserve"> бюджета</w:t>
            </w:r>
            <w:proofErr w:type="gramEnd"/>
            <w:r w:rsidRPr="00393FB4">
              <w:rPr>
                <w:sz w:val="24"/>
                <w:szCs w:val="24"/>
              </w:rPr>
              <w:t xml:space="preserve"> на основании информации, представленной должником.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bookmarkStart w:id="13" w:name="Par68"/>
            <w:bookmarkEnd w:id="13"/>
            <w:r w:rsidRPr="00C77C0E">
              <w:rPr>
                <w:sz w:val="24"/>
                <w:szCs w:val="24"/>
              </w:rPr>
              <w:t>6.8</w:t>
            </w:r>
            <w:r w:rsidR="00FB65AF" w:rsidRPr="00C77C0E">
              <w:rPr>
                <w:sz w:val="24"/>
                <w:szCs w:val="24"/>
              </w:rPr>
              <w:t xml:space="preserve">. </w:t>
            </w:r>
            <w:r w:rsidR="002B622F" w:rsidRPr="002B622F">
              <w:rPr>
                <w:sz w:val="24"/>
                <w:szCs w:val="24"/>
              </w:rPr>
              <w:t xml:space="preserve">Сумма в рублевом эквиваленте </w:t>
            </w:r>
            <w:r w:rsidR="002B622F" w:rsidRPr="002B622F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22F" w:rsidRPr="002B622F" w:rsidRDefault="002B622F" w:rsidP="002B622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2B622F">
              <w:rPr>
                <w:sz w:val="24"/>
                <w:szCs w:val="24"/>
              </w:rPr>
              <w:lastRenderedPageBreak/>
              <w:t xml:space="preserve">Указывается сумма денежного обязательства в валюте </w:t>
            </w:r>
            <w:r w:rsidRPr="002B622F">
              <w:rPr>
                <w:sz w:val="24"/>
                <w:szCs w:val="24"/>
              </w:rPr>
              <w:lastRenderedPageBreak/>
              <w:t>Российской Федерации.</w:t>
            </w:r>
          </w:p>
          <w:p w:rsidR="00FB65AF" w:rsidRPr="00C77C0E" w:rsidRDefault="002B622F" w:rsidP="002B622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2B622F">
              <w:rPr>
                <w:sz w:val="24"/>
                <w:szCs w:val="24"/>
              </w:rPr>
              <w:t>При представлении Сведений о денежном обязательстве для подтверждения кассовой выплаты отчетного финансового года указывается сумма платежа, перечисленного и не подтвержденного в отчетном финансовом году.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bookmarkStart w:id="14" w:name="Par70"/>
            <w:bookmarkEnd w:id="14"/>
            <w:r w:rsidRPr="00C77C0E">
              <w:rPr>
                <w:sz w:val="24"/>
                <w:szCs w:val="24"/>
              </w:rPr>
              <w:lastRenderedPageBreak/>
              <w:t>6</w:t>
            </w:r>
            <w:r w:rsidR="00FB65AF" w:rsidRPr="00C77C0E">
              <w:rPr>
                <w:sz w:val="24"/>
                <w:szCs w:val="24"/>
              </w:rPr>
              <w:t>.</w:t>
            </w:r>
            <w:r w:rsidRPr="00C77C0E">
              <w:rPr>
                <w:sz w:val="24"/>
                <w:szCs w:val="24"/>
              </w:rPr>
              <w:t>9</w:t>
            </w:r>
            <w:r w:rsidR="00FB65AF" w:rsidRPr="00C77C0E">
              <w:rPr>
                <w:sz w:val="24"/>
                <w:szCs w:val="24"/>
              </w:rPr>
              <w:t>. Код валюты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2B622F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2B622F">
              <w:rPr>
                <w:sz w:val="24"/>
                <w:szCs w:val="24"/>
              </w:rPr>
              <w:t>Указывается код валюты, в которой принято денежное обязательство, в соответствии с Общероссийским классификатором валют.</w:t>
            </w:r>
          </w:p>
        </w:tc>
      </w:tr>
      <w:tr w:rsidR="00C77C0E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6</w:t>
            </w:r>
            <w:r w:rsidR="00FB65AF" w:rsidRPr="00C77C0E">
              <w:rPr>
                <w:sz w:val="24"/>
                <w:szCs w:val="24"/>
              </w:rPr>
              <w:t>.1</w:t>
            </w:r>
            <w:r w:rsidRPr="00C77C0E">
              <w:rPr>
                <w:sz w:val="24"/>
                <w:szCs w:val="24"/>
              </w:rPr>
              <w:t>0</w:t>
            </w:r>
            <w:r w:rsidR="00FB65AF" w:rsidRPr="00C77C0E">
              <w:rPr>
                <w:sz w:val="24"/>
                <w:szCs w:val="24"/>
              </w:rPr>
              <w:t xml:space="preserve">. </w:t>
            </w:r>
            <w:r w:rsidR="00802C67">
              <w:rPr>
                <w:sz w:val="24"/>
                <w:szCs w:val="24"/>
              </w:rPr>
              <w:t>В</w:t>
            </w:r>
            <w:r w:rsidR="002B622F" w:rsidRPr="002B622F">
              <w:rPr>
                <w:sz w:val="24"/>
                <w:szCs w:val="24"/>
              </w:rPr>
              <w:t xml:space="preserve"> том числе перечислено средств, требующих подтверждения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2B622F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2B622F">
              <w:rPr>
                <w:sz w:val="24"/>
                <w:szCs w:val="24"/>
              </w:rPr>
              <w:t>Указывается сумма ранее произведенного в рамках соответствующего бюджетного обязательства платежа, требующего подтверждения, по которому не подтверждена поставка товара (выполнение работ, оказание услуг). Не заполняется, в случае если в кодовой зоне "Признак платежа, требующего подтверждения" указано "Да".</w:t>
            </w:r>
          </w:p>
        </w:tc>
      </w:tr>
      <w:tr w:rsidR="002B622F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22F" w:rsidRPr="00C77C0E" w:rsidRDefault="002B622F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6.11. </w:t>
            </w:r>
            <w:r w:rsidRPr="002B622F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22F" w:rsidRPr="002B622F" w:rsidRDefault="002B622F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2B622F">
              <w:rPr>
                <w:sz w:val="24"/>
                <w:szCs w:val="24"/>
              </w:rPr>
              <w:t>Указывается планируемый срок осуществления кассовой выплаты по денежному обязательству.</w:t>
            </w:r>
          </w:p>
        </w:tc>
      </w:tr>
      <w:tr w:rsidR="00FB65AF" w:rsidRPr="00C77C0E" w:rsidTr="00E96BC9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713109" w:rsidP="00802C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C0E">
              <w:rPr>
                <w:sz w:val="24"/>
                <w:szCs w:val="24"/>
              </w:rPr>
              <w:t>6.1</w:t>
            </w:r>
            <w:r w:rsidR="002B622F">
              <w:rPr>
                <w:sz w:val="24"/>
                <w:szCs w:val="24"/>
              </w:rPr>
              <w:t>2</w:t>
            </w:r>
            <w:r w:rsidR="00FB65AF" w:rsidRPr="00C77C0E">
              <w:rPr>
                <w:sz w:val="24"/>
                <w:szCs w:val="24"/>
              </w:rPr>
              <w:t xml:space="preserve">. </w:t>
            </w:r>
            <w:r w:rsidR="002B622F" w:rsidRPr="002B622F">
              <w:rPr>
                <w:sz w:val="24"/>
                <w:szCs w:val="24"/>
              </w:rPr>
              <w:t>Руководитель (уполномоченное лицо)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C77C0E" w:rsidRDefault="002B622F" w:rsidP="008528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2B622F">
              <w:rPr>
                <w:sz w:val="24"/>
                <w:szCs w:val="24"/>
              </w:rPr>
              <w:t>Указывается должность, подпись, расшифровка подписи руководителя (уполномоченного лица), подписавшего Сведения о денежном обязательстве.</w:t>
            </w:r>
          </w:p>
        </w:tc>
      </w:tr>
    </w:tbl>
    <w:p w:rsidR="00802C67" w:rsidRDefault="00802C67" w:rsidP="00722DAE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  <w:sectPr w:rsidR="00802C67" w:rsidSect="003D4A07">
          <w:headerReference w:type="first" r:id="rId11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81"/>
        </w:sectPr>
      </w:pPr>
      <w:bookmarkStart w:id="15" w:name="Par81"/>
      <w:bookmarkEnd w:id="15"/>
    </w:p>
    <w:p w:rsidR="00722DAE" w:rsidRPr="00722DAE" w:rsidRDefault="00722DAE" w:rsidP="00722DAE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  <w:r w:rsidRPr="00722DAE">
        <w:rPr>
          <w:sz w:val="24"/>
          <w:szCs w:val="24"/>
        </w:rPr>
        <w:lastRenderedPageBreak/>
        <w:t>Приложение № 5</w:t>
      </w:r>
    </w:p>
    <w:p w:rsidR="00722DAE" w:rsidRPr="00722DAE" w:rsidRDefault="00722DAE" w:rsidP="00722DAE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  <w:r w:rsidRPr="00722DAE">
        <w:rPr>
          <w:sz w:val="24"/>
          <w:szCs w:val="24"/>
        </w:rPr>
        <w:t xml:space="preserve">к Порядку учета бюджетных и денежных обязательств </w:t>
      </w:r>
    </w:p>
    <w:p w:rsidR="00722DAE" w:rsidRPr="00722DAE" w:rsidRDefault="00722DAE" w:rsidP="00722DAE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  <w:r w:rsidRPr="00722DAE">
        <w:rPr>
          <w:sz w:val="24"/>
          <w:szCs w:val="24"/>
        </w:rPr>
        <w:t xml:space="preserve">получателей средств бюджета МО </w:t>
      </w:r>
      <w:proofErr w:type="spellStart"/>
      <w:r w:rsidRPr="00722DAE">
        <w:rPr>
          <w:sz w:val="24"/>
          <w:szCs w:val="24"/>
        </w:rPr>
        <w:t>МО</w:t>
      </w:r>
      <w:proofErr w:type="spellEnd"/>
      <w:r w:rsidRPr="00722DAE">
        <w:rPr>
          <w:sz w:val="24"/>
          <w:szCs w:val="24"/>
        </w:rPr>
        <w:t xml:space="preserve"> Владимирский округ</w:t>
      </w:r>
    </w:p>
    <w:p w:rsidR="00722DAE" w:rsidRDefault="00722DAE" w:rsidP="002B622F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2B622F" w:rsidRPr="00722DAE" w:rsidRDefault="00722DAE" w:rsidP="002B622F">
      <w:pPr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  <w:r w:rsidRPr="00722DAE">
        <w:rPr>
          <w:b/>
          <w:sz w:val="24"/>
          <w:szCs w:val="24"/>
        </w:rPr>
        <w:t>Перечень</w:t>
      </w:r>
    </w:p>
    <w:p w:rsidR="00FB65AF" w:rsidRPr="00722DAE" w:rsidRDefault="00722DAE" w:rsidP="002B622F">
      <w:pPr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  <w:r w:rsidRPr="00722DAE">
        <w:rPr>
          <w:b/>
          <w:sz w:val="24"/>
          <w:szCs w:val="24"/>
        </w:rPr>
        <w:t>документов, на основании которых возникают бюджетные</w:t>
      </w:r>
      <w:r w:rsidR="0038341A" w:rsidRPr="00722DAE">
        <w:rPr>
          <w:b/>
          <w:sz w:val="24"/>
          <w:szCs w:val="24"/>
        </w:rPr>
        <w:t xml:space="preserve"> </w:t>
      </w:r>
      <w:r w:rsidRPr="00722DAE">
        <w:rPr>
          <w:b/>
          <w:sz w:val="24"/>
          <w:szCs w:val="24"/>
        </w:rPr>
        <w:t>обязательства получателей средств бюджета,</w:t>
      </w:r>
      <w:r w:rsidR="00802C67">
        <w:rPr>
          <w:b/>
          <w:sz w:val="24"/>
          <w:szCs w:val="24"/>
        </w:rPr>
        <w:t xml:space="preserve"> </w:t>
      </w:r>
      <w:r w:rsidRPr="00722DAE">
        <w:rPr>
          <w:b/>
          <w:sz w:val="24"/>
          <w:szCs w:val="24"/>
        </w:rPr>
        <w:t>и документов, подтверждающих возникновение денежных обязательств получателей средств бюджета</w:t>
      </w:r>
    </w:p>
    <w:p w:rsidR="00FB65AF" w:rsidRPr="00C77C0E" w:rsidRDefault="00FB65AF" w:rsidP="00FB65A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"/>
        <w:gridCol w:w="3628"/>
        <w:gridCol w:w="5931"/>
      </w:tblGrid>
      <w:tr w:rsidR="00C77C0E" w:rsidRPr="00C77C0E" w:rsidTr="005C0861">
        <w:trPr>
          <w:trHeight w:val="960"/>
          <w:tblHeader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802C67" w:rsidRDefault="00802C67" w:rsidP="00802C67">
            <w:pPr>
              <w:jc w:val="center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№</w:t>
            </w:r>
            <w:r w:rsidR="00FB65AF" w:rsidRPr="00802C67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802C67" w:rsidRDefault="0038341A" w:rsidP="00802C67">
            <w:pPr>
              <w:jc w:val="center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Документ, на основании которого возникает бюджетное обязательство получателя средств бюджета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AF" w:rsidRPr="00802C67" w:rsidRDefault="0038341A" w:rsidP="00802C67">
            <w:pPr>
              <w:jc w:val="center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Документ, подтверждающий возникновение денежного обязательства получателя средств бюджета</w:t>
            </w:r>
          </w:p>
        </w:tc>
      </w:tr>
      <w:tr w:rsidR="00C77C0E" w:rsidRPr="00C77C0E" w:rsidTr="005C0861">
        <w:trPr>
          <w:trHeight w:val="41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1.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Извещение об осуществлении закупки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Формирование денежного обязательства не предусматривается</w:t>
            </w:r>
          </w:p>
        </w:tc>
      </w:tr>
      <w:tr w:rsidR="00C77C0E" w:rsidRPr="00C77C0E" w:rsidTr="005C0861">
        <w:trPr>
          <w:trHeight w:val="64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2.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Приглашения принять участие в определении поставщика (подрядчика, исполнителя)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Формирование денежного обязательства не предусматривается</w:t>
            </w:r>
          </w:p>
        </w:tc>
      </w:tr>
      <w:tr w:rsidR="00C77C0E" w:rsidRPr="00C77C0E" w:rsidTr="005C0861">
        <w:trPr>
          <w:trHeight w:val="2252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C10E92" w:rsidP="00802C67">
            <w:pPr>
              <w:pStyle w:val="a9"/>
              <w:rPr>
                <w:sz w:val="24"/>
                <w:szCs w:val="24"/>
              </w:rPr>
            </w:pPr>
            <w:bookmarkStart w:id="16" w:name="Par21"/>
            <w:bookmarkEnd w:id="16"/>
            <w:r w:rsidRPr="00802C67">
              <w:rPr>
                <w:sz w:val="24"/>
                <w:szCs w:val="24"/>
              </w:rPr>
              <w:t>3.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C10E92" w:rsidP="00802C67">
            <w:pPr>
              <w:pStyle w:val="a9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Муниципальный контракт (договор) на поставку товаров, выполнение работ, оказание услуг для обеспечения муниципальных нужд, сведения о котором подлежат включению в реестр контрактов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C10E9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Муниципальный контракт (в случае осуществления авансовых платежей в соответствии с условиями муниципального контракта, внесение арендной платы по муниципальному контракту, если условиями такого муниципального контракта (договора) не предусмотрено предоставление документов для оплаты денежных обязательств при осуществлении авансовых платежей (внесении арендной платы)</w:t>
            </w:r>
          </w:p>
        </w:tc>
      </w:tr>
      <w:tr w:rsidR="00C77C0E" w:rsidRPr="00C77C0E" w:rsidTr="005C0861">
        <w:trPr>
          <w:trHeight w:val="579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C10E9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Документ о приемке поставленных товаров, выполненных работ (их результатов, в том числе этапов), оказанных услуг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Счет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Счет-фактура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FC1010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 xml:space="preserve">Иной документ, подтверждающий возникновение денежного обязательства получателя средств бюджета (далее - иной документ, подтверждающий возникновение денежного обязательства) по бюджетному обязательству получателя средств </w:t>
            </w:r>
            <w:r w:rsidRPr="00802C67">
              <w:rPr>
                <w:sz w:val="24"/>
                <w:szCs w:val="24"/>
              </w:rPr>
              <w:lastRenderedPageBreak/>
              <w:t>бюджета, возникшему на основании муниципального контракта.</w:t>
            </w:r>
          </w:p>
        </w:tc>
      </w:tr>
      <w:tr w:rsidR="00C77C0E" w:rsidRPr="00C77C0E" w:rsidTr="005C0861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FC1010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Муниципальный контракт (договор) на поставку товаров, выполнение работ, оказание услуг,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международный договор (соглашение) (далее - договор), за исключением договоров, указанных в 10 пункте настоящего перечня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Акт выполненных работ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Акт об оказании услуг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Акт приема-передачи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FC1010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Договор (в случае осуществления авансовых платежей в соответствии с условиями договора, внесения арендной платы по договору)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FC1010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Счет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Счет-фактура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FC1010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Товарная на</w:t>
            </w:r>
            <w:r w:rsidR="00802C67">
              <w:rPr>
                <w:sz w:val="24"/>
                <w:szCs w:val="24"/>
              </w:rPr>
              <w:t>кладная (унифицированная форма №</w:t>
            </w:r>
            <w:r w:rsidRPr="00802C67">
              <w:rPr>
                <w:sz w:val="24"/>
                <w:szCs w:val="24"/>
              </w:rPr>
              <w:t xml:space="preserve"> ТОРГ-12) (ф. 0330212)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Чек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CB7426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Иной документ, подтверждающий возникновение денежного обязательства по бюджетному обязательству получателя средств бюджета, возникшему на основании договора</w:t>
            </w:r>
          </w:p>
        </w:tc>
      </w:tr>
      <w:tr w:rsidR="00C77C0E" w:rsidRPr="00C77C0E" w:rsidTr="005C0861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5.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 xml:space="preserve">Договор (соглашение) о предоставлении субсидии муниципальному бюджетному </w:t>
            </w:r>
            <w:r w:rsidRPr="00802C67">
              <w:rPr>
                <w:sz w:val="24"/>
                <w:szCs w:val="24"/>
              </w:rPr>
              <w:lastRenderedPageBreak/>
              <w:t>или</w:t>
            </w:r>
            <w:r w:rsidR="00E0145B" w:rsidRPr="00802C67">
              <w:rPr>
                <w:sz w:val="24"/>
                <w:szCs w:val="24"/>
              </w:rPr>
              <w:t xml:space="preserve"> автономному</w:t>
            </w:r>
            <w:r w:rsidRPr="00802C67">
              <w:rPr>
                <w:sz w:val="24"/>
                <w:szCs w:val="24"/>
              </w:rPr>
              <w:t xml:space="preserve"> учреждению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lastRenderedPageBreak/>
              <w:t>График перечисления субсидии, предусмотренный договором (соглашением) о предоставлении субсидии бюджетному или автономному учреждению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Предварительный отчет о выполнении государственного задания (ф. 0506501)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Иной документ, подтверждающий возникновение денежного обязательства по бюджетному обязательству получателя средств бюджета, возникшему на основании договора (соглашения) о предоставлении субсидии федеральному бюджетному или автономному учреждению</w:t>
            </w:r>
          </w:p>
        </w:tc>
      </w:tr>
      <w:tr w:rsidR="001A5C79" w:rsidRPr="00C77C0E" w:rsidTr="005C0861">
        <w:trPr>
          <w:trHeight w:val="261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6.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  <w:highlight w:val="green"/>
              </w:rPr>
            </w:pPr>
            <w:r w:rsidRPr="00802C67">
              <w:rPr>
                <w:sz w:val="24"/>
                <w:szCs w:val="24"/>
              </w:rPr>
              <w:t>Договор (соглашение) о предоставлении субсидии юридическому лицу, иному юридическому лицу (за исключением субсидии бюджетному или автономному учреждению) или индивидуальному предпринимателю или физическому лицу - производителю товаров, работ, услуг или договор, заключенный в связи с предоставлением бюджетных инвестиций юридическому лицу в соответствии с бюджетным законодательством Российской Федерации (далее - договор (соглашение) о предоставлении субсидии и бюджетных инвестиций юридическому лицу), сведения о котором подлежат либо не подлежат включению в реестр соглашений (далее - Соглашение о предоставлении субсидии юридическому лицу)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 xml:space="preserve">Акт выполненных работ </w:t>
            </w:r>
          </w:p>
        </w:tc>
      </w:tr>
      <w:tr w:rsidR="001A5C79" w:rsidRPr="00C77C0E" w:rsidTr="005C0861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  <w:highlight w:val="gree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Акт об оказании услуг</w:t>
            </w:r>
          </w:p>
        </w:tc>
      </w:tr>
      <w:tr w:rsidR="001A5C79" w:rsidRPr="00C77C0E" w:rsidTr="005C0861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  <w:highlight w:val="gree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Акт приема-передачи</w:t>
            </w:r>
          </w:p>
        </w:tc>
      </w:tr>
      <w:tr w:rsidR="001A5C79" w:rsidRPr="00C77C0E" w:rsidTr="005C0861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  <w:highlight w:val="gree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Договор, заключаемый в рамках исполнения договоров (соглашений) о предоставлении целевых субсидий и бюджетных инвестиций юридическому лицу</w:t>
            </w:r>
          </w:p>
          <w:p w:rsidR="001A5C79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Распоряжение юридического лица (в случае осуществления в соответствии с законодательством Российской Федерации казначейского сопровождения договора (соглашения) о предоставлении субсидии и бюджетных инвестиций юридическому лицу)</w:t>
            </w:r>
          </w:p>
        </w:tc>
      </w:tr>
      <w:tr w:rsidR="001A5C79" w:rsidRPr="00C77C0E" w:rsidTr="005C0861">
        <w:trPr>
          <w:trHeight w:val="879"/>
        </w:trPr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  <w:highlight w:val="gree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1A5C79" w:rsidRPr="00C77C0E" w:rsidTr="005C0861">
        <w:tc>
          <w:tcPr>
            <w:tcW w:w="6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  <w:highlight w:val="gree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Счет</w:t>
            </w:r>
          </w:p>
        </w:tc>
      </w:tr>
      <w:tr w:rsidR="001A5C79" w:rsidRPr="00C77C0E" w:rsidTr="005C0861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  <w:highlight w:val="gree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Счет-фактура</w:t>
            </w:r>
          </w:p>
        </w:tc>
      </w:tr>
      <w:tr w:rsidR="001A5C79" w:rsidRPr="00C77C0E" w:rsidTr="005C0861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  <w:highlight w:val="gree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Товарная накладная (унифицир</w:t>
            </w:r>
            <w:r w:rsidR="00802C67" w:rsidRPr="00802C67">
              <w:rPr>
                <w:sz w:val="24"/>
                <w:szCs w:val="24"/>
              </w:rPr>
              <w:t xml:space="preserve">ованная форма </w:t>
            </w:r>
            <w:r w:rsidR="00802C67" w:rsidRPr="00802C67">
              <w:rPr>
                <w:sz w:val="24"/>
                <w:szCs w:val="24"/>
              </w:rPr>
              <w:br/>
              <w:t>№</w:t>
            </w:r>
            <w:r w:rsidRPr="00802C67">
              <w:rPr>
                <w:sz w:val="24"/>
                <w:szCs w:val="24"/>
              </w:rPr>
              <w:t xml:space="preserve"> ТОРГ-12) (ф. 0330212)</w:t>
            </w:r>
          </w:p>
        </w:tc>
      </w:tr>
      <w:tr w:rsidR="001A5C79" w:rsidRPr="00C77C0E" w:rsidTr="005C0861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  <w:highlight w:val="gree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Чек</w:t>
            </w:r>
          </w:p>
        </w:tc>
      </w:tr>
      <w:tr w:rsidR="001A5C79" w:rsidRPr="00C77C0E" w:rsidTr="005C0861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  <w:highlight w:val="gree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1A5C79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:rsidR="001A5C79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:rsidR="001A5C79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 xml:space="preserve">заявка на перечисление субсидии юридическому лицу по форме, установленной в соответствии с порядком (правилами) предоставления указанной субсидии </w:t>
            </w:r>
            <w:r w:rsidR="00802C67">
              <w:rPr>
                <w:sz w:val="24"/>
                <w:szCs w:val="24"/>
              </w:rPr>
              <w:br/>
            </w:r>
            <w:r w:rsidRPr="00802C67">
              <w:rPr>
                <w:sz w:val="24"/>
                <w:szCs w:val="24"/>
              </w:rPr>
              <w:t>(далее - Заявка на перечисление субсидии юридическому лицу) (при наличии)</w:t>
            </w:r>
          </w:p>
        </w:tc>
      </w:tr>
      <w:tr w:rsidR="001A5C79" w:rsidRPr="00C77C0E" w:rsidTr="005C0861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  <w:highlight w:val="gree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Казначейское обеспечение обязательств (код формы по ОКУД 0506110)</w:t>
            </w:r>
          </w:p>
        </w:tc>
      </w:tr>
      <w:tr w:rsidR="001A5C79" w:rsidRPr="00C77C0E" w:rsidTr="005C0861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  <w:highlight w:val="gree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C79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Иной документ, подтверждающий возникновение денежного обязательства по бюджетному обязательству получателя средств федерального бюджета, возникшему на основании договора (соглашения) о предоставлении субсидии и бюджетных инвестиций юридическому лицу</w:t>
            </w:r>
          </w:p>
        </w:tc>
      </w:tr>
      <w:tr w:rsidR="00C77C0E" w:rsidRPr="00C77C0E" w:rsidTr="005C0861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7.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AF2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 xml:space="preserve">Приказ об утверждении Штатного расписания с расчетом годового фонда оплаты труда (иной документ, подтверждающий возникновение </w:t>
            </w:r>
            <w:r w:rsidRPr="00802C67">
              <w:rPr>
                <w:sz w:val="24"/>
                <w:szCs w:val="24"/>
              </w:rPr>
              <w:lastRenderedPageBreak/>
              <w:t>бюджетного обязательства, содержащий расчет годового объема оплаты труда (денежного содержания, денежного довольствия)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lastRenderedPageBreak/>
              <w:t>Записка-расчет об исчислении среднего заработка при предоставлении отпуска, увольнении и других случаях (ф. 0504425)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1A5C79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Расчетно-платежная ведомость (ф. 0504401)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641ECE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Расчетная ведомость (ф. 0504402)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AF2" w:rsidRPr="00802C67" w:rsidRDefault="00641ECE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Иной документ, подтверждающий возникновение денежного обязательства по бюджетному обязательству получателя средств бюджета, возникшему по реализации трудовых функций работника в соответствии с трудовым законодательством Российской Федерации, законодательством о государственной гражданской службе Российской Федерации</w:t>
            </w:r>
          </w:p>
        </w:tc>
      </w:tr>
      <w:tr w:rsidR="00C77C0E" w:rsidRPr="00C77C0E" w:rsidTr="005C0861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8.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E96C38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Исполнительный документ (исполнительный лист, судебный приказ) (далее - исполнительный документ)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E96C38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Бухгалтерская справка (ф. 0504833)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E96C38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График выплат по исполнительному документу, предусматривающему выплаты периодического характера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Исполнительный документ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Справка-расчет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E96C38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Иной документ, подтверждающий возникновение денежного обязательства по бюджетному обязательству получателя средств бюджета, возникшему на основании исполнительного документа</w:t>
            </w:r>
          </w:p>
        </w:tc>
      </w:tr>
      <w:tr w:rsidR="00C77C0E" w:rsidRPr="00C77C0E" w:rsidTr="005C0861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bookmarkStart w:id="17" w:name="Par111"/>
            <w:bookmarkEnd w:id="17"/>
            <w:r w:rsidRPr="00802C67">
              <w:rPr>
                <w:sz w:val="24"/>
                <w:szCs w:val="24"/>
              </w:rPr>
              <w:t>9.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E96C38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Решение налогового органа о взыскании налога, сбора, пеней и штрафов (далее - решение налогового органа)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E96C38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Бухгалтерская справка (ф. 0504833)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Решение налогового органа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Справка-расчет</w:t>
            </w:r>
          </w:p>
        </w:tc>
      </w:tr>
      <w:tr w:rsidR="00C77C0E" w:rsidRPr="00C77C0E" w:rsidTr="005C086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544AF2" w:rsidP="00802C67">
            <w:pPr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F2" w:rsidRPr="00802C67" w:rsidRDefault="00E96C38" w:rsidP="00802C67">
            <w:pPr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бюджета, возникшему на основании </w:t>
            </w:r>
            <w:r w:rsidRPr="00802C67">
              <w:rPr>
                <w:sz w:val="24"/>
                <w:szCs w:val="24"/>
              </w:rPr>
              <w:lastRenderedPageBreak/>
              <w:t>решения налогового органа</w:t>
            </w:r>
          </w:p>
        </w:tc>
      </w:tr>
      <w:tr w:rsidR="005C0861" w:rsidRPr="00C77C0E" w:rsidTr="00E94C93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bookmarkStart w:id="18" w:name="Par117"/>
            <w:bookmarkEnd w:id="18"/>
            <w:r w:rsidRPr="00802C67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861" w:rsidRPr="005C0861" w:rsidRDefault="005C0861" w:rsidP="005C0861">
            <w:pPr>
              <w:spacing w:after="0"/>
              <w:rPr>
                <w:sz w:val="24"/>
                <w:szCs w:val="24"/>
              </w:rPr>
            </w:pPr>
            <w:r w:rsidRPr="005C0861">
              <w:rPr>
                <w:sz w:val="24"/>
                <w:szCs w:val="24"/>
              </w:rPr>
              <w:t>Документ, не определенный пунктами 1 - 9 настоящего перечня, в соответствии с которым возникает бюджетное обязательство получателя средств бюджета:</w:t>
            </w:r>
          </w:p>
          <w:p w:rsidR="005C0861" w:rsidRPr="005C0861" w:rsidRDefault="005C0861" w:rsidP="005C0861">
            <w:pPr>
              <w:spacing w:after="0"/>
              <w:rPr>
                <w:sz w:val="24"/>
                <w:szCs w:val="24"/>
              </w:rPr>
            </w:pPr>
            <w:r w:rsidRPr="005C0861">
              <w:rPr>
                <w:sz w:val="24"/>
                <w:szCs w:val="24"/>
              </w:rPr>
              <w:t>- закон, иной нормативный правовой акт, в соответствии с которыми возникают публичные нормативные обязательства (публичные обязательства), обязательства перед иностранными государствами, международными организациями, обязательства по уплате взносов, безвозмездных перечислений субъектам международного права, обязательства, принятые в иностранной валюте и подлежащие оплате в иностранной валюте, а также обязательства по уплате платежей в бюджет (не требующие заключения договора);</w:t>
            </w:r>
          </w:p>
          <w:p w:rsidR="005C0861" w:rsidRPr="005C0861" w:rsidRDefault="005C0861" w:rsidP="005C0861">
            <w:pPr>
              <w:spacing w:after="0"/>
              <w:rPr>
                <w:sz w:val="24"/>
                <w:szCs w:val="24"/>
              </w:rPr>
            </w:pPr>
            <w:r w:rsidRPr="005C0861">
              <w:rPr>
                <w:sz w:val="24"/>
                <w:szCs w:val="24"/>
              </w:rPr>
              <w:t xml:space="preserve">- договор, расчет по которому в соответствии с законодательством Российской Федерации осуществляется наличными деньгами, если получателем средств бюджета в Федеральное казначейство не направлены информация и документы по указанному договору для их включения в </w:t>
            </w:r>
            <w:r w:rsidRPr="005C0861">
              <w:rPr>
                <w:sz w:val="24"/>
                <w:szCs w:val="24"/>
              </w:rPr>
              <w:lastRenderedPageBreak/>
              <w:t>реестр контрактов;</w:t>
            </w:r>
          </w:p>
          <w:p w:rsidR="005C0861" w:rsidRPr="005C0861" w:rsidRDefault="005C0861" w:rsidP="005C0861">
            <w:pPr>
              <w:spacing w:after="0"/>
              <w:rPr>
                <w:sz w:val="24"/>
                <w:szCs w:val="24"/>
              </w:rPr>
            </w:pPr>
            <w:r w:rsidRPr="005C0861">
              <w:rPr>
                <w:sz w:val="24"/>
                <w:szCs w:val="24"/>
              </w:rPr>
              <w:t>- Генеральные условия (условия), эмиссия и обращения государственных ценных бумаг Российской Федерации;</w:t>
            </w:r>
          </w:p>
          <w:p w:rsidR="005C0861" w:rsidRPr="005C0861" w:rsidRDefault="005C0861" w:rsidP="005C0861">
            <w:pPr>
              <w:spacing w:after="0"/>
              <w:rPr>
                <w:sz w:val="24"/>
                <w:szCs w:val="24"/>
              </w:rPr>
            </w:pPr>
            <w:r w:rsidRPr="005C0861">
              <w:rPr>
                <w:sz w:val="24"/>
                <w:szCs w:val="24"/>
              </w:rPr>
              <w:t>- договор на оказание услуг, выполнение работ, заключенный получателем средств бюджета с физическим лицом, не являющимся индивидуальным предпринимателем;</w:t>
            </w:r>
          </w:p>
          <w:p w:rsidR="005C0861" w:rsidRPr="005C0861" w:rsidRDefault="005C0861" w:rsidP="005C0861">
            <w:pPr>
              <w:spacing w:after="0"/>
              <w:rPr>
                <w:sz w:val="24"/>
                <w:szCs w:val="24"/>
              </w:rPr>
            </w:pPr>
            <w:r w:rsidRPr="005C0861">
              <w:rPr>
                <w:sz w:val="24"/>
                <w:szCs w:val="24"/>
              </w:rPr>
              <w:t>- акт сверки взаимных расчетов;</w:t>
            </w:r>
          </w:p>
          <w:p w:rsidR="005C0861" w:rsidRPr="005C0861" w:rsidRDefault="005C0861" w:rsidP="005C0861">
            <w:pPr>
              <w:spacing w:after="0"/>
              <w:rPr>
                <w:sz w:val="24"/>
                <w:szCs w:val="24"/>
              </w:rPr>
            </w:pPr>
            <w:r w:rsidRPr="005C0861">
              <w:rPr>
                <w:sz w:val="24"/>
                <w:szCs w:val="24"/>
              </w:rPr>
              <w:t>- решение суда о расторжении муниципального контракта (договора);</w:t>
            </w:r>
          </w:p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5C0861">
              <w:rPr>
                <w:sz w:val="24"/>
                <w:szCs w:val="24"/>
              </w:rPr>
              <w:t>- уведомление об одностороннем отказе от исполнения муниципального контракта по истечении 30 дней со дня его размещения государственным заказчиком в реестре контрактов. Иной документ, в соответствии с которым возникает бюджетное обязательство получателя средств бюджета, в том числе представляемый для оплаты в иностранной валюте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lastRenderedPageBreak/>
              <w:t>Авансовый отчет (ф. 0504505)</w:t>
            </w:r>
          </w:p>
        </w:tc>
      </w:tr>
      <w:tr w:rsidR="005C0861" w:rsidRPr="00C77C0E" w:rsidTr="00E94C93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Акт выполненных работ</w:t>
            </w:r>
          </w:p>
        </w:tc>
      </w:tr>
      <w:tr w:rsidR="005C0861" w:rsidRPr="00C77C0E" w:rsidTr="00E94C93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Акт приема-передачи</w:t>
            </w:r>
          </w:p>
        </w:tc>
      </w:tr>
      <w:tr w:rsidR="005C0861" w:rsidRPr="00C77C0E" w:rsidTr="00E94C93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Акт сверки взаимных расчетов</w:t>
            </w:r>
          </w:p>
        </w:tc>
      </w:tr>
      <w:tr w:rsidR="005C0861" w:rsidRPr="00C77C0E" w:rsidTr="00E94C93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Договор на оказание услуг, выполнение работ, заключенный получателем средств бюджета с физическим лицом, не являющимся индивидуальным предпринимателем</w:t>
            </w:r>
          </w:p>
        </w:tc>
      </w:tr>
      <w:tr w:rsidR="005C0861" w:rsidRPr="00C77C0E" w:rsidTr="00E94C93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Заявление на выдачу денежных средств под отчет</w:t>
            </w:r>
          </w:p>
        </w:tc>
      </w:tr>
      <w:tr w:rsidR="005C0861" w:rsidRPr="00C77C0E" w:rsidTr="00E94C93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Заявление физического лица</w:t>
            </w:r>
          </w:p>
        </w:tc>
      </w:tr>
      <w:tr w:rsidR="005C0861" w:rsidRPr="00C77C0E" w:rsidTr="00E94C93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Решение суда о расторжении муниципального контракта (договора)</w:t>
            </w:r>
          </w:p>
        </w:tc>
      </w:tr>
      <w:tr w:rsidR="005C0861" w:rsidRPr="00C77C0E" w:rsidTr="00E94C93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Уведомление об одностороннем отказе от исполнения муниципального контракта по истечении 30 дней со дня его размещения государственным заказчиком в реестре контрактов</w:t>
            </w:r>
          </w:p>
        </w:tc>
      </w:tr>
      <w:tr w:rsidR="005C0861" w:rsidRPr="00C77C0E" w:rsidTr="00E94C93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Квитанция</w:t>
            </w:r>
          </w:p>
        </w:tc>
      </w:tr>
      <w:tr w:rsidR="005C0861" w:rsidRPr="00C77C0E" w:rsidTr="00E94C93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Приказ о направлении в командировку, с прилагаемым расчетом командировочных сумм</w:t>
            </w:r>
          </w:p>
        </w:tc>
      </w:tr>
      <w:tr w:rsidR="005C0861" w:rsidRPr="00C77C0E" w:rsidTr="00E94C93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Служебная записка</w:t>
            </w:r>
          </w:p>
        </w:tc>
      </w:tr>
      <w:tr w:rsidR="005C0861" w:rsidRPr="00C77C0E" w:rsidTr="00E94C93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Справка-расчет</w:t>
            </w:r>
          </w:p>
        </w:tc>
      </w:tr>
      <w:tr w:rsidR="005C0861" w:rsidRPr="00C77C0E" w:rsidTr="00E94C93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Счет</w:t>
            </w:r>
          </w:p>
        </w:tc>
      </w:tr>
      <w:tr w:rsidR="005C0861" w:rsidRPr="00C77C0E" w:rsidTr="00E94C93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Счет-фактура</w:t>
            </w:r>
          </w:p>
        </w:tc>
      </w:tr>
      <w:tr w:rsidR="005C0861" w:rsidRPr="00C77C0E" w:rsidTr="00E94C93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Товарная накладная (унифицированная форма N ТОРГ-12) (ф. 0330212)</w:t>
            </w:r>
          </w:p>
        </w:tc>
      </w:tr>
      <w:tr w:rsidR="005C0861" w:rsidRPr="00C77C0E" w:rsidTr="00E94C93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5C0861" w:rsidRPr="00C77C0E" w:rsidTr="00E94C93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Чек</w:t>
            </w:r>
          </w:p>
        </w:tc>
      </w:tr>
      <w:tr w:rsidR="005C0861" w:rsidRPr="00C77C0E" w:rsidTr="005C0861">
        <w:trPr>
          <w:trHeight w:val="2197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61" w:rsidRPr="00802C67" w:rsidRDefault="005C0861" w:rsidP="005C0861">
            <w:pPr>
              <w:spacing w:after="0"/>
              <w:rPr>
                <w:sz w:val="24"/>
                <w:szCs w:val="24"/>
              </w:rPr>
            </w:pPr>
            <w:r w:rsidRPr="00802C67">
              <w:rPr>
                <w:sz w:val="24"/>
                <w:szCs w:val="24"/>
              </w:rPr>
              <w:t>Иной документ, подтверждающий возникновение денежного обязательства по бюджетному обязательству получателя средств бюджета, в том числе представляемый для оплаты в иностранной валюте</w:t>
            </w:r>
          </w:p>
        </w:tc>
      </w:tr>
    </w:tbl>
    <w:p w:rsidR="00FB65AF" w:rsidRPr="00C77C0E" w:rsidRDefault="00FB65AF" w:rsidP="005C08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</w:rPr>
      </w:pPr>
    </w:p>
    <w:p w:rsidR="00286824" w:rsidRPr="00C77C0E" w:rsidRDefault="00286824" w:rsidP="005C0861">
      <w:pPr>
        <w:spacing w:after="0"/>
        <w:rPr>
          <w:sz w:val="24"/>
          <w:szCs w:val="24"/>
        </w:rPr>
      </w:pPr>
    </w:p>
    <w:sectPr w:rsidR="00286824" w:rsidRPr="00C77C0E" w:rsidSect="003D4A07">
      <w:pgSz w:w="11906" w:h="16838"/>
      <w:pgMar w:top="1134" w:right="567" w:bottom="113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A07" w:rsidRDefault="003D4A07" w:rsidP="00FB65AF">
      <w:pPr>
        <w:spacing w:after="0" w:line="240" w:lineRule="auto"/>
      </w:pPr>
      <w:r>
        <w:separator/>
      </w:r>
    </w:p>
  </w:endnote>
  <w:endnote w:type="continuationSeparator" w:id="0">
    <w:p w:rsidR="003D4A07" w:rsidRDefault="003D4A07" w:rsidP="00FB6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A07" w:rsidRDefault="003D4A07" w:rsidP="00FB65AF">
      <w:pPr>
        <w:spacing w:after="0" w:line="240" w:lineRule="auto"/>
      </w:pPr>
      <w:r>
        <w:separator/>
      </w:r>
    </w:p>
  </w:footnote>
  <w:footnote w:type="continuationSeparator" w:id="0">
    <w:p w:rsidR="003D4A07" w:rsidRDefault="003D4A07" w:rsidP="00FB6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1316101"/>
      <w:docPartObj>
        <w:docPartGallery w:val="Page Numbers (Top of Page)"/>
        <w:docPartUnique/>
      </w:docPartObj>
    </w:sdtPr>
    <w:sdtContent>
      <w:p w:rsidR="003D4A07" w:rsidRDefault="003D4A07">
        <w:pPr>
          <w:pStyle w:val="a3"/>
          <w:jc w:val="center"/>
        </w:pPr>
        <w:r w:rsidRPr="003D4A07">
          <w:rPr>
            <w:sz w:val="24"/>
            <w:szCs w:val="24"/>
          </w:rPr>
          <w:fldChar w:fldCharType="begin"/>
        </w:r>
        <w:r w:rsidRPr="003D4A07">
          <w:rPr>
            <w:sz w:val="24"/>
            <w:szCs w:val="24"/>
          </w:rPr>
          <w:instrText>PAGE   \* MERGEFORMAT</w:instrText>
        </w:r>
        <w:r w:rsidRPr="003D4A07">
          <w:rPr>
            <w:sz w:val="24"/>
            <w:szCs w:val="24"/>
          </w:rPr>
          <w:fldChar w:fldCharType="separate"/>
        </w:r>
        <w:r w:rsidR="005C0861">
          <w:rPr>
            <w:noProof/>
            <w:sz w:val="24"/>
            <w:szCs w:val="24"/>
          </w:rPr>
          <w:t>7</w:t>
        </w:r>
        <w:r w:rsidRPr="003D4A07">
          <w:rPr>
            <w:sz w:val="24"/>
            <w:szCs w:val="24"/>
          </w:rPr>
          <w:fldChar w:fldCharType="end"/>
        </w:r>
      </w:p>
    </w:sdtContent>
  </w:sdt>
  <w:p w:rsidR="003D4A07" w:rsidRDefault="003D4A0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A07" w:rsidRDefault="003D4A07">
    <w:pPr>
      <w:pStyle w:val="a3"/>
      <w:jc w:val="center"/>
    </w:pPr>
  </w:p>
  <w:p w:rsidR="003D4A07" w:rsidRDefault="003D4A0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A07" w:rsidRDefault="003D4A07">
    <w:pPr>
      <w:pStyle w:val="a3"/>
      <w:jc w:val="center"/>
    </w:pPr>
  </w:p>
  <w:p w:rsidR="003D4A07" w:rsidRDefault="003D4A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5AF"/>
    <w:rsid w:val="0006313A"/>
    <w:rsid w:val="000B5592"/>
    <w:rsid w:val="000F6E94"/>
    <w:rsid w:val="00196B51"/>
    <w:rsid w:val="001A5C79"/>
    <w:rsid w:val="0020241B"/>
    <w:rsid w:val="00286824"/>
    <w:rsid w:val="002923B4"/>
    <w:rsid w:val="002A7CE0"/>
    <w:rsid w:val="002B622F"/>
    <w:rsid w:val="002C3889"/>
    <w:rsid w:val="00335D87"/>
    <w:rsid w:val="003368B2"/>
    <w:rsid w:val="0038341A"/>
    <w:rsid w:val="00393BD6"/>
    <w:rsid w:val="00393FB4"/>
    <w:rsid w:val="003A12C3"/>
    <w:rsid w:val="003B404B"/>
    <w:rsid w:val="003D4A07"/>
    <w:rsid w:val="004F71C0"/>
    <w:rsid w:val="00544AF2"/>
    <w:rsid w:val="00595030"/>
    <w:rsid w:val="005C0861"/>
    <w:rsid w:val="006371E6"/>
    <w:rsid w:val="00641ECE"/>
    <w:rsid w:val="00656F90"/>
    <w:rsid w:val="00713109"/>
    <w:rsid w:val="00722DAE"/>
    <w:rsid w:val="00731B87"/>
    <w:rsid w:val="00735475"/>
    <w:rsid w:val="00770EF9"/>
    <w:rsid w:val="007C42B2"/>
    <w:rsid w:val="00802C67"/>
    <w:rsid w:val="008528BB"/>
    <w:rsid w:val="008837C5"/>
    <w:rsid w:val="00890889"/>
    <w:rsid w:val="008E44EE"/>
    <w:rsid w:val="009005AD"/>
    <w:rsid w:val="00936E6B"/>
    <w:rsid w:val="0094302B"/>
    <w:rsid w:val="009D3BC9"/>
    <w:rsid w:val="00A525B2"/>
    <w:rsid w:val="00A90C36"/>
    <w:rsid w:val="00C0085D"/>
    <w:rsid w:val="00C10E92"/>
    <w:rsid w:val="00C21565"/>
    <w:rsid w:val="00C77C0E"/>
    <w:rsid w:val="00CB7426"/>
    <w:rsid w:val="00D536BF"/>
    <w:rsid w:val="00D97A05"/>
    <w:rsid w:val="00DA0EBF"/>
    <w:rsid w:val="00DF1EAA"/>
    <w:rsid w:val="00E0145B"/>
    <w:rsid w:val="00E732E6"/>
    <w:rsid w:val="00E96BC9"/>
    <w:rsid w:val="00E96C38"/>
    <w:rsid w:val="00EC39F3"/>
    <w:rsid w:val="00EF0CE3"/>
    <w:rsid w:val="00F11889"/>
    <w:rsid w:val="00F460C2"/>
    <w:rsid w:val="00FA72FA"/>
    <w:rsid w:val="00FB65AF"/>
    <w:rsid w:val="00FC1010"/>
    <w:rsid w:val="00FD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57E5847-D4E0-4B38-8E60-36F2B510D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5AF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FB65AF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B6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5AF"/>
  </w:style>
  <w:style w:type="paragraph" w:styleId="a5">
    <w:name w:val="footer"/>
    <w:basedOn w:val="a"/>
    <w:link w:val="a6"/>
    <w:uiPriority w:val="99"/>
    <w:unhideWhenUsed/>
    <w:rsid w:val="00FB6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5AF"/>
  </w:style>
  <w:style w:type="paragraph" w:styleId="a7">
    <w:name w:val="Balloon Text"/>
    <w:basedOn w:val="a"/>
    <w:link w:val="a8"/>
    <w:uiPriority w:val="99"/>
    <w:semiHidden/>
    <w:unhideWhenUsed/>
    <w:rsid w:val="00FB6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65AF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77C0E"/>
    <w:pPr>
      <w:spacing w:after="0" w:line="240" w:lineRule="auto"/>
    </w:pPr>
  </w:style>
  <w:style w:type="character" w:styleId="aa">
    <w:name w:val="Hyperlink"/>
    <w:basedOn w:val="a0"/>
    <w:uiPriority w:val="99"/>
    <w:unhideWhenUsed/>
    <w:rsid w:val="00802C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2EDF4710B5EC8122B555303C0A7D0E11B26403AA4D79112E7AD5740B3073FE17FE561161617DD42F624B5E5BW9z6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02EDF4710B5EC8122B555303C0A7D0E11B26403AA4D79112E7AD5740B3073FE17FE561161617DD42F624B5E5BW9z6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99ECB-70B8-4009-8068-4BEE6DC1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21</Pages>
  <Words>5774</Words>
  <Characters>32914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Гриценко Дмитрий Сергеевич</dc:creator>
  <cp:lastModifiedBy>ПГ</cp:lastModifiedBy>
  <cp:revision>4</cp:revision>
  <cp:lastPrinted>2024-02-02T08:51:00Z</cp:lastPrinted>
  <dcterms:created xsi:type="dcterms:W3CDTF">2024-02-02T07:56:00Z</dcterms:created>
  <dcterms:modified xsi:type="dcterms:W3CDTF">2024-02-02T11:49:00Z</dcterms:modified>
</cp:coreProperties>
</file>